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76EF3D" w14:textId="18437EED" w:rsidR="001D3480" w:rsidRPr="005B7912" w:rsidRDefault="00EF5B1D" w:rsidP="001D3480">
      <w:pPr>
        <w:jc w:val="center"/>
        <w:rPr>
          <w:rFonts w:ascii="Times New Roman" w:eastAsia="Times New Roman" w:hAnsi="Times New Roman" w:cs="Times New Roman"/>
          <w:lang w:val="en-IE" w:eastAsia="en-GB"/>
        </w:rPr>
      </w:pPr>
      <w:r>
        <w:fldChar w:fldCharType="begin"/>
      </w:r>
      <w:r>
        <w:instrText xml:space="preserve"> INCLUDEPICTURE "https://eurofamnet.eu/sites/default/files/stakeholders/jrc.png" \* MERGEFORMATINET </w:instrText>
      </w:r>
      <w:r>
        <w:fldChar w:fldCharType="separate"/>
      </w:r>
      <w:r>
        <w:rPr>
          <w:noProof/>
          <w:lang w:val="en-IE" w:eastAsia="en-IE"/>
        </w:rPr>
        <w:drawing>
          <wp:inline distT="0" distB="0" distL="0" distR="0" wp14:anchorId="5E5BAB32" wp14:editId="68D9CE5B">
            <wp:extent cx="1105134" cy="1105134"/>
            <wp:effectExtent l="0" t="0" r="0" b="0"/>
            <wp:docPr id="1965807758" name="Picture 1" descr="Joint Research Centre (European Commission) | Eurofam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int Research Centre (European Commission) | Eurofamn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803" cy="1170803"/>
                    </a:xfrm>
                    <a:prstGeom prst="rect">
                      <a:avLst/>
                    </a:prstGeom>
                    <a:noFill/>
                    <a:ln>
                      <a:noFill/>
                    </a:ln>
                  </pic:spPr>
                </pic:pic>
              </a:graphicData>
            </a:graphic>
          </wp:inline>
        </w:drawing>
      </w:r>
      <w:r>
        <w:fldChar w:fldCharType="end"/>
      </w:r>
      <w:r w:rsidR="00DD5189" w:rsidRPr="005B7912">
        <w:rPr>
          <w:rFonts w:ascii="Times New Roman" w:eastAsia="Times New Roman" w:hAnsi="Times New Roman" w:cs="Times New Roman"/>
          <w:lang w:eastAsia="en-GB"/>
        </w:rPr>
        <w:t xml:space="preserve">                           </w:t>
      </w:r>
      <w:r w:rsidR="009E0322">
        <w:rPr>
          <w:noProof/>
          <w:lang w:val="en-IE" w:eastAsia="en-IE"/>
        </w:rPr>
        <w:drawing>
          <wp:inline distT="0" distB="0" distL="0" distR="0" wp14:anchorId="37173DA4" wp14:editId="5C39C68B">
            <wp:extent cx="1873679" cy="904925"/>
            <wp:effectExtent l="0" t="0" r="6350" b="0"/>
            <wp:docPr id="1000691673" name="Picture 2" descr="University of Galway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iversity of Galway - Wikiped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7089" cy="950039"/>
                    </a:xfrm>
                    <a:prstGeom prst="rect">
                      <a:avLst/>
                    </a:prstGeom>
                    <a:noFill/>
                    <a:ln>
                      <a:noFill/>
                    </a:ln>
                  </pic:spPr>
                </pic:pic>
              </a:graphicData>
            </a:graphic>
          </wp:inline>
        </w:drawing>
      </w:r>
    </w:p>
    <w:p w14:paraId="0FA19583" w14:textId="7B556BAB" w:rsidR="001D3480" w:rsidRPr="005B7912" w:rsidRDefault="001D3480" w:rsidP="009656B8">
      <w:pPr>
        <w:spacing w:after="0"/>
        <w:jc w:val="center"/>
        <w:rPr>
          <w:rFonts w:ascii="Times New Roman" w:eastAsia="Times New Roman" w:hAnsi="Times New Roman" w:cs="Times New Roman"/>
          <w:b/>
          <w:bCs/>
          <w:lang w:val="en-IE" w:eastAsia="en-GB"/>
        </w:rPr>
      </w:pPr>
      <w:r w:rsidRPr="6CC329B5">
        <w:rPr>
          <w:rFonts w:ascii="Times New Roman" w:eastAsia="Times New Roman" w:hAnsi="Times New Roman" w:cs="Times New Roman"/>
          <w:b/>
          <w:bCs/>
          <w:lang w:val="en-IE" w:eastAsia="en-GB"/>
        </w:rPr>
        <w:t xml:space="preserve">PhD Scholarships </w:t>
      </w:r>
      <w:r w:rsidR="0033267B" w:rsidRPr="6CC329B5">
        <w:rPr>
          <w:rFonts w:ascii="Times New Roman" w:eastAsia="Times New Roman" w:hAnsi="Times New Roman" w:cs="Times New Roman"/>
          <w:b/>
          <w:bCs/>
          <w:lang w:val="en-IE" w:eastAsia="en-GB"/>
        </w:rPr>
        <w:t>in</w:t>
      </w:r>
      <w:r w:rsidR="004726CA" w:rsidRPr="6CC329B5">
        <w:rPr>
          <w:rFonts w:ascii="Times New Roman" w:eastAsia="Times New Roman" w:hAnsi="Times New Roman" w:cs="Times New Roman"/>
          <w:b/>
          <w:bCs/>
          <w:lang w:val="en-IE" w:eastAsia="en-GB"/>
        </w:rPr>
        <w:t xml:space="preserve"> </w:t>
      </w:r>
      <w:r w:rsidR="1D5FE079" w:rsidRPr="6CC329B5">
        <w:rPr>
          <w:rFonts w:ascii="Times New Roman" w:eastAsia="Times New Roman" w:hAnsi="Times New Roman" w:cs="Times New Roman"/>
          <w:b/>
          <w:bCs/>
          <w:lang w:val="en-IE" w:eastAsia="en-GB"/>
        </w:rPr>
        <w:t xml:space="preserve">FAIR </w:t>
      </w:r>
      <w:r w:rsidR="002970C7" w:rsidRPr="6CC329B5">
        <w:rPr>
          <w:rFonts w:ascii="Times New Roman" w:eastAsia="Times New Roman" w:hAnsi="Times New Roman" w:cs="Times New Roman"/>
          <w:b/>
          <w:bCs/>
          <w:lang w:val="en-IE" w:eastAsia="en-GB"/>
        </w:rPr>
        <w:t>AI-Ready Data</w:t>
      </w:r>
    </w:p>
    <w:p w14:paraId="1B0A3913" w14:textId="38883B28" w:rsidR="001D3480" w:rsidRPr="005B7912" w:rsidRDefault="001D3480" w:rsidP="004C7AD7">
      <w:pPr>
        <w:spacing w:after="0"/>
        <w:jc w:val="both"/>
        <w:rPr>
          <w:rFonts w:ascii="Times New Roman" w:eastAsia="Times New Roman" w:hAnsi="Times New Roman" w:cs="Times New Roman"/>
          <w:lang w:val="en-IE" w:eastAsia="en-GB"/>
        </w:rPr>
      </w:pPr>
      <w:r w:rsidRPr="005B7912">
        <w:rPr>
          <w:rFonts w:ascii="Times New Roman" w:eastAsia="Times New Roman" w:hAnsi="Times New Roman" w:cs="Times New Roman"/>
          <w:lang w:val="en-IE" w:eastAsia="en-GB"/>
        </w:rPr>
        <w:t xml:space="preserve">Funding for PhD scholarships (stipend plus fees) is available </w:t>
      </w:r>
      <w:r w:rsidR="00FD5844" w:rsidRPr="005B7912">
        <w:rPr>
          <w:rFonts w:ascii="Times New Roman" w:eastAsia="Times New Roman" w:hAnsi="Times New Roman" w:cs="Times New Roman"/>
          <w:lang w:val="en-IE" w:eastAsia="en-GB"/>
        </w:rPr>
        <w:t>at the</w:t>
      </w:r>
      <w:r w:rsidRPr="005B7912">
        <w:rPr>
          <w:rFonts w:ascii="Times New Roman" w:eastAsia="Times New Roman" w:hAnsi="Times New Roman" w:cs="Times New Roman"/>
          <w:lang w:val="en-IE" w:eastAsia="en-GB"/>
        </w:rPr>
        <w:t xml:space="preserve"> </w:t>
      </w:r>
      <w:r w:rsidR="00153128" w:rsidRPr="005B7912">
        <w:rPr>
          <w:rFonts w:ascii="Times New Roman" w:eastAsia="Times New Roman" w:hAnsi="Times New Roman" w:cs="Times New Roman"/>
          <w:lang w:val="en-IE" w:eastAsia="en-GB"/>
        </w:rPr>
        <w:t>University of</w:t>
      </w:r>
      <w:r w:rsidR="00FD5844" w:rsidRPr="005B7912">
        <w:rPr>
          <w:rFonts w:ascii="Times New Roman" w:eastAsia="Times New Roman" w:hAnsi="Times New Roman" w:cs="Times New Roman"/>
          <w:lang w:val="en-IE" w:eastAsia="en-GB"/>
        </w:rPr>
        <w:t xml:space="preserve"> Galway</w:t>
      </w:r>
      <w:r w:rsidR="00BD7065">
        <w:rPr>
          <w:rFonts w:ascii="Times New Roman" w:eastAsia="Times New Roman" w:hAnsi="Times New Roman" w:cs="Times New Roman"/>
          <w:lang w:val="en-IE" w:eastAsia="en-GB"/>
        </w:rPr>
        <w:t xml:space="preserve"> and </w:t>
      </w:r>
      <w:r w:rsidR="00BD7065" w:rsidRPr="74F6E91E">
        <w:rPr>
          <w:rFonts w:ascii="Times New Roman" w:hAnsi="Times New Roman" w:cs="Times New Roman"/>
        </w:rPr>
        <w:t>the Joint Research Centre (JRC) of the European Commission</w:t>
      </w:r>
      <w:r w:rsidR="006F607C" w:rsidRPr="005B7912">
        <w:rPr>
          <w:rFonts w:ascii="Times New Roman" w:eastAsia="Times New Roman" w:hAnsi="Times New Roman" w:cs="Times New Roman"/>
          <w:lang w:val="en-IE" w:eastAsia="en-GB"/>
        </w:rPr>
        <w:t>.</w:t>
      </w:r>
    </w:p>
    <w:p w14:paraId="51C0701A" w14:textId="60629940" w:rsidR="00FD5844" w:rsidRDefault="00FD5844" w:rsidP="00AC45A3">
      <w:pPr>
        <w:spacing w:after="0"/>
        <w:rPr>
          <w:rFonts w:ascii="Times New Roman" w:eastAsia="Times New Roman" w:hAnsi="Times New Roman" w:cs="Times New Roman"/>
          <w:lang w:val="en-IE" w:eastAsia="en-GB"/>
        </w:rPr>
      </w:pPr>
    </w:p>
    <w:p w14:paraId="163CF8F0" w14:textId="336F7789" w:rsidR="00D376AE" w:rsidRPr="00F67142" w:rsidRDefault="00D376AE" w:rsidP="00D376AE">
      <w:pPr>
        <w:jc w:val="both"/>
        <w:rPr>
          <w:rFonts w:ascii="Times New Roman" w:hAnsi="Times New Roman" w:cs="Times New Roman"/>
        </w:rPr>
      </w:pPr>
      <w:r w:rsidRPr="74F6E91E">
        <w:rPr>
          <w:rFonts w:ascii="Times New Roman" w:hAnsi="Times New Roman" w:cs="Times New Roman"/>
        </w:rPr>
        <w:t xml:space="preserve">The University of Galway offers a PhD position in collaboration with the Joint Research Centre (JRC) of the European Commission. The PhD student will spend 2 years at JRC, located in </w:t>
      </w:r>
      <w:proofErr w:type="spellStart"/>
      <w:r w:rsidRPr="74F6E91E">
        <w:rPr>
          <w:rFonts w:ascii="Times New Roman" w:hAnsi="Times New Roman" w:cs="Times New Roman"/>
        </w:rPr>
        <w:t>Ispra</w:t>
      </w:r>
      <w:proofErr w:type="spellEnd"/>
      <w:r w:rsidRPr="74F6E91E">
        <w:rPr>
          <w:rFonts w:ascii="Times New Roman" w:hAnsi="Times New Roman" w:cs="Times New Roman"/>
        </w:rPr>
        <w:t xml:space="preserve"> (Italy), and 2 years at the University of Galway.</w:t>
      </w:r>
    </w:p>
    <w:p w14:paraId="386B09E2" w14:textId="7589F480" w:rsidR="00D376AE" w:rsidRPr="00F67142" w:rsidRDefault="00D376AE" w:rsidP="1C4585A4">
      <w:pPr>
        <w:jc w:val="both"/>
        <w:rPr>
          <w:rFonts w:ascii="Times New Roman" w:eastAsia="Times New Roman" w:hAnsi="Times New Roman" w:cs="Times New Roman"/>
          <w:color w:val="008080"/>
          <w:u w:val="single"/>
        </w:rPr>
      </w:pPr>
      <w:r w:rsidRPr="6CC329B5">
        <w:rPr>
          <w:rFonts w:ascii="Times New Roman" w:hAnsi="Times New Roman" w:cs="Times New Roman"/>
        </w:rPr>
        <w:t>JRC is part of the European Commission and is considered one of Europe's leading research campuses with many laboratories and unique research infrastructures. JRC supports EU policies with independent scientific evidence throughout the whole policy cycle</w:t>
      </w:r>
      <w:r w:rsidR="002970C7" w:rsidRPr="6CC329B5">
        <w:rPr>
          <w:rFonts w:ascii="Times New Roman" w:hAnsi="Times New Roman" w:cs="Times New Roman"/>
        </w:rPr>
        <w:t>,</w:t>
      </w:r>
      <w:r w:rsidRPr="6CC329B5">
        <w:rPr>
          <w:rFonts w:ascii="Times New Roman" w:hAnsi="Times New Roman" w:cs="Times New Roman"/>
        </w:rPr>
        <w:t xml:space="preserve"> and its aim is to develop innovative tools that are useful to policymakers.</w:t>
      </w:r>
      <w:r w:rsidR="50307017" w:rsidRPr="6CC329B5">
        <w:rPr>
          <w:rFonts w:ascii="Times New Roman" w:eastAsia="Times New Roman" w:hAnsi="Times New Roman" w:cs="Times New Roman"/>
        </w:rPr>
        <w:t xml:space="preserve"> This PhD project is a part of the </w:t>
      </w:r>
      <w:hyperlink r:id="rId10">
        <w:r w:rsidR="50307017" w:rsidRPr="6CC329B5">
          <w:rPr>
            <w:rStyle w:val="Hyperlink"/>
            <w:rFonts w:ascii="Times New Roman" w:eastAsia="Times New Roman" w:hAnsi="Times New Roman" w:cs="Times New Roman"/>
            <w:color w:val="0000FF"/>
          </w:rPr>
          <w:t>Collaborative Doctoral Partnerships</w:t>
        </w:r>
      </w:hyperlink>
      <w:r w:rsidR="50307017" w:rsidRPr="6CC329B5">
        <w:rPr>
          <w:rFonts w:ascii="Times New Roman" w:eastAsia="Times New Roman" w:hAnsi="Times New Roman" w:cs="Times New Roman"/>
          <w:color w:val="008080"/>
          <w:u w:val="single"/>
        </w:rPr>
        <w:t xml:space="preserve"> </w:t>
      </w:r>
      <w:r w:rsidR="50307017" w:rsidRPr="6CC329B5">
        <w:rPr>
          <w:rFonts w:ascii="Times New Roman" w:eastAsia="Times New Roman" w:hAnsi="Times New Roman" w:cs="Times New Roman"/>
        </w:rPr>
        <w:t>programme (CDP), an initiative by the Joint Research Centre to train a new generation of doctoral graduates on the science-policy interface.</w:t>
      </w:r>
    </w:p>
    <w:p w14:paraId="0426D268" w14:textId="3DACA81D" w:rsidR="008E1D7B" w:rsidRPr="005B7912" w:rsidRDefault="002970C7" w:rsidP="009656B8">
      <w:pPr>
        <w:spacing w:after="0"/>
        <w:jc w:val="both"/>
        <w:rPr>
          <w:rFonts w:ascii="Times New Roman" w:eastAsia="Times New Roman" w:hAnsi="Times New Roman" w:cs="Times New Roman"/>
          <w:lang w:val="en-IE" w:eastAsia="en-GB"/>
        </w:rPr>
      </w:pPr>
      <w:r>
        <w:rPr>
          <w:rFonts w:ascii="Times New Roman" w:eastAsia="Times New Roman" w:hAnsi="Times New Roman" w:cs="Times New Roman"/>
          <w:lang w:val="en-IE" w:eastAsia="en-GB"/>
        </w:rPr>
        <w:t xml:space="preserve">The </w:t>
      </w:r>
      <w:r w:rsidR="00734F4B">
        <w:rPr>
          <w:rFonts w:ascii="Times New Roman" w:eastAsia="Times New Roman" w:hAnsi="Times New Roman" w:cs="Times New Roman"/>
          <w:lang w:val="en-IE" w:eastAsia="en-GB"/>
        </w:rPr>
        <w:t xml:space="preserve">Insight Research Ireland Centre for Data Analytics </w:t>
      </w:r>
      <w:r w:rsidR="00254D0B">
        <w:rPr>
          <w:rFonts w:ascii="Times New Roman" w:eastAsia="Times New Roman" w:hAnsi="Times New Roman" w:cs="Times New Roman"/>
          <w:lang w:val="en-IE" w:eastAsia="en-GB"/>
        </w:rPr>
        <w:t xml:space="preserve">and the Data Science Institute </w:t>
      </w:r>
      <w:r>
        <w:rPr>
          <w:rFonts w:ascii="Times New Roman" w:eastAsia="Times New Roman" w:hAnsi="Times New Roman" w:cs="Times New Roman"/>
          <w:lang w:val="en-IE" w:eastAsia="en-GB"/>
        </w:rPr>
        <w:t>at the</w:t>
      </w:r>
      <w:r w:rsidR="00EF5642">
        <w:rPr>
          <w:rFonts w:ascii="Times New Roman" w:eastAsia="Times New Roman" w:hAnsi="Times New Roman" w:cs="Times New Roman"/>
          <w:lang w:val="en-IE" w:eastAsia="en-GB"/>
        </w:rPr>
        <w:t xml:space="preserve"> </w:t>
      </w:r>
      <w:r w:rsidR="001547F1" w:rsidRPr="005B7912">
        <w:rPr>
          <w:rFonts w:ascii="Times New Roman" w:eastAsia="Times New Roman" w:hAnsi="Times New Roman" w:cs="Times New Roman"/>
          <w:lang w:val="en-IE" w:eastAsia="en-GB"/>
        </w:rPr>
        <w:t xml:space="preserve">University of Galway offer a stimulating, dynamic and </w:t>
      </w:r>
      <w:r w:rsidR="00EF5642">
        <w:rPr>
          <w:rFonts w:ascii="Times New Roman" w:eastAsia="Times New Roman" w:hAnsi="Times New Roman" w:cs="Times New Roman"/>
          <w:lang w:val="en-IE" w:eastAsia="en-GB"/>
        </w:rPr>
        <w:t>multicultural</w:t>
      </w:r>
      <w:r w:rsidR="001547F1" w:rsidRPr="005B7912">
        <w:rPr>
          <w:rFonts w:ascii="Times New Roman" w:eastAsia="Times New Roman" w:hAnsi="Times New Roman" w:cs="Times New Roman"/>
          <w:lang w:val="en-IE" w:eastAsia="en-GB"/>
        </w:rPr>
        <w:t xml:space="preserve"> research team with members from all over the world, excellent ties to </w:t>
      </w:r>
      <w:r w:rsidR="0033267B">
        <w:rPr>
          <w:rFonts w:ascii="Times New Roman" w:eastAsia="Times New Roman" w:hAnsi="Times New Roman" w:cs="Times New Roman"/>
          <w:lang w:val="en-IE" w:eastAsia="en-GB"/>
        </w:rPr>
        <w:t>research groups</w:t>
      </w:r>
      <w:r w:rsidR="001547F1" w:rsidRPr="005B7912">
        <w:rPr>
          <w:rFonts w:ascii="Times New Roman" w:eastAsia="Times New Roman" w:hAnsi="Times New Roman" w:cs="Times New Roman"/>
          <w:lang w:val="en-IE" w:eastAsia="en-GB"/>
        </w:rPr>
        <w:t xml:space="preserve"> worldwide and close collaboration with industrial partners.</w:t>
      </w:r>
    </w:p>
    <w:p w14:paraId="6895BC09" w14:textId="77777777" w:rsidR="001547F1" w:rsidRPr="005B7912" w:rsidRDefault="001547F1" w:rsidP="00AC45A3">
      <w:pPr>
        <w:spacing w:after="0"/>
        <w:rPr>
          <w:rFonts w:ascii="Times New Roman" w:eastAsia="Times New Roman" w:hAnsi="Times New Roman" w:cs="Times New Roman"/>
          <w:lang w:val="en-IE" w:eastAsia="en-GB"/>
        </w:rPr>
      </w:pPr>
    </w:p>
    <w:p w14:paraId="182FD3CA" w14:textId="46E0F4AE" w:rsidR="00245381" w:rsidRDefault="19BA293F" w:rsidP="00C043B2">
      <w:pPr>
        <w:jc w:val="both"/>
        <w:rPr>
          <w:rFonts w:ascii="Times New Roman" w:eastAsia="Times New Roman" w:hAnsi="Times New Roman" w:cs="Times New Roman"/>
          <w:lang w:val="en-IE" w:eastAsia="en-GB"/>
        </w:rPr>
      </w:pPr>
      <w:r w:rsidRPr="6CC329B5">
        <w:rPr>
          <w:rFonts w:ascii="Times New Roman" w:hAnsi="Times New Roman" w:cs="Times New Roman"/>
          <w:b/>
          <w:bCs/>
        </w:rPr>
        <w:t>Project</w:t>
      </w:r>
      <w:r w:rsidR="0087528E">
        <w:br/>
      </w:r>
      <w:r w:rsidR="194A3025" w:rsidRPr="6CC329B5">
        <w:rPr>
          <w:rFonts w:ascii="Times New Roman" w:eastAsia="Times New Roman" w:hAnsi="Times New Roman" w:cs="Times New Roman"/>
          <w:lang w:val="en-IE" w:eastAsia="en-GB"/>
        </w:rPr>
        <w:t xml:space="preserve">The </w:t>
      </w:r>
      <w:r w:rsidR="0A2EF1C7" w:rsidRPr="6CC329B5">
        <w:rPr>
          <w:rFonts w:ascii="Times New Roman" w:eastAsia="Times New Roman" w:hAnsi="Times New Roman" w:cs="Times New Roman"/>
          <w:lang w:val="en-IE" w:eastAsia="en-GB"/>
        </w:rPr>
        <w:t>Data Spaces</w:t>
      </w:r>
      <w:r w:rsidR="194A3025" w:rsidRPr="6CC329B5">
        <w:rPr>
          <w:rFonts w:ascii="Times New Roman" w:eastAsia="Times New Roman" w:hAnsi="Times New Roman" w:cs="Times New Roman"/>
          <w:lang w:val="en-IE" w:eastAsia="en-GB"/>
        </w:rPr>
        <w:t xml:space="preserve"> group </w:t>
      </w:r>
      <w:r w:rsidR="00254D0B" w:rsidRPr="6CC329B5">
        <w:rPr>
          <w:rFonts w:ascii="Times New Roman" w:eastAsia="Times New Roman" w:hAnsi="Times New Roman" w:cs="Times New Roman"/>
          <w:lang w:val="en-IE" w:eastAsia="en-GB"/>
        </w:rPr>
        <w:t>research</w:t>
      </w:r>
      <w:r w:rsidR="194A3025" w:rsidRPr="6CC329B5">
        <w:rPr>
          <w:rFonts w:ascii="Times New Roman" w:eastAsia="Times New Roman" w:hAnsi="Times New Roman" w:cs="Times New Roman"/>
          <w:lang w:val="en-IE" w:eastAsia="en-GB"/>
        </w:rPr>
        <w:t xml:space="preserve"> techniques for intelligent</w:t>
      </w:r>
      <w:r w:rsidR="194A3025" w:rsidRPr="6CC329B5">
        <w:rPr>
          <w:rFonts w:ascii="Times New Roman" w:eastAsia="Times New Roman" w:hAnsi="Times New Roman" w:cs="Times New Roman"/>
          <w:b/>
          <w:bCs/>
          <w:lang w:val="en-IE" w:eastAsia="en-GB"/>
        </w:rPr>
        <w:t xml:space="preserve"> </w:t>
      </w:r>
      <w:r w:rsidR="0A2EF1C7" w:rsidRPr="6CC329B5">
        <w:rPr>
          <w:rFonts w:ascii="Times New Roman" w:eastAsia="Times New Roman" w:hAnsi="Times New Roman" w:cs="Times New Roman"/>
          <w:lang w:val="en-IE" w:eastAsia="en-GB"/>
        </w:rPr>
        <w:t>in</w:t>
      </w:r>
      <w:r w:rsidR="194A3025" w:rsidRPr="6CC329B5">
        <w:rPr>
          <w:rFonts w:ascii="Times New Roman" w:eastAsia="Times New Roman" w:hAnsi="Times New Roman" w:cs="Times New Roman"/>
          <w:lang w:val="en-IE" w:eastAsia="en-GB"/>
        </w:rPr>
        <w:t>formation systems</w:t>
      </w:r>
      <w:r w:rsidR="2EF510BF" w:rsidRPr="6CC329B5">
        <w:rPr>
          <w:rFonts w:ascii="Times New Roman" w:eastAsia="Times New Roman" w:hAnsi="Times New Roman" w:cs="Times New Roman"/>
          <w:lang w:val="en-IE" w:eastAsia="en-GB"/>
        </w:rPr>
        <w:t>,</w:t>
      </w:r>
      <w:r w:rsidR="194A3025" w:rsidRPr="6CC329B5">
        <w:rPr>
          <w:rFonts w:ascii="Times New Roman" w:eastAsia="Times New Roman" w:hAnsi="Times New Roman" w:cs="Times New Roman"/>
          <w:lang w:val="en-IE" w:eastAsia="en-GB"/>
        </w:rPr>
        <w:t xml:space="preserve"> including</w:t>
      </w:r>
      <w:r w:rsidR="39A1CBC6" w:rsidRPr="6CC329B5">
        <w:rPr>
          <w:rFonts w:ascii="Times New Roman" w:eastAsia="Times New Roman" w:hAnsi="Times New Roman" w:cs="Times New Roman"/>
          <w:lang w:val="en-IE" w:eastAsia="en-GB"/>
        </w:rPr>
        <w:t xml:space="preserve"> large-scale </w:t>
      </w:r>
      <w:r w:rsidR="2EF510BF" w:rsidRPr="6CC329B5">
        <w:rPr>
          <w:rFonts w:ascii="Times New Roman" w:eastAsia="Times New Roman" w:hAnsi="Times New Roman" w:cs="Times New Roman"/>
          <w:lang w:val="en-IE" w:eastAsia="en-GB"/>
        </w:rPr>
        <w:t>decentrali</w:t>
      </w:r>
      <w:r w:rsidR="00254D0B">
        <w:rPr>
          <w:rFonts w:ascii="Times New Roman" w:eastAsia="Times New Roman" w:hAnsi="Times New Roman" w:cs="Times New Roman"/>
          <w:lang w:val="en-IE" w:eastAsia="en-GB"/>
        </w:rPr>
        <w:t>s</w:t>
      </w:r>
      <w:r w:rsidR="2EF510BF" w:rsidRPr="6CC329B5">
        <w:rPr>
          <w:rFonts w:ascii="Times New Roman" w:eastAsia="Times New Roman" w:hAnsi="Times New Roman" w:cs="Times New Roman"/>
          <w:lang w:val="en-IE" w:eastAsia="en-GB"/>
        </w:rPr>
        <w:t>ed</w:t>
      </w:r>
      <w:r w:rsidR="39A1CBC6" w:rsidRPr="6CC329B5">
        <w:rPr>
          <w:rFonts w:ascii="Times New Roman" w:eastAsia="Times New Roman" w:hAnsi="Times New Roman" w:cs="Times New Roman"/>
          <w:lang w:val="en-IE" w:eastAsia="en-GB"/>
        </w:rPr>
        <w:t xml:space="preserve"> architectures</w:t>
      </w:r>
      <w:r w:rsidR="194A3025" w:rsidRPr="6CC329B5">
        <w:rPr>
          <w:rFonts w:ascii="Times New Roman" w:eastAsia="Times New Roman" w:hAnsi="Times New Roman" w:cs="Times New Roman"/>
          <w:lang w:val="en-IE" w:eastAsia="en-GB"/>
        </w:rPr>
        <w:t xml:space="preserve">, data semantics (representation, storage, </w:t>
      </w:r>
      <w:r w:rsidR="23B7FB04" w:rsidRPr="6CC329B5">
        <w:rPr>
          <w:rFonts w:ascii="Times New Roman" w:eastAsia="Times New Roman" w:hAnsi="Times New Roman" w:cs="Times New Roman"/>
          <w:lang w:val="en-IE" w:eastAsia="en-GB"/>
        </w:rPr>
        <w:t xml:space="preserve">and </w:t>
      </w:r>
      <w:r w:rsidR="194A3025" w:rsidRPr="6CC329B5">
        <w:rPr>
          <w:rFonts w:ascii="Times New Roman" w:eastAsia="Times New Roman" w:hAnsi="Times New Roman" w:cs="Times New Roman"/>
          <w:lang w:val="en-IE" w:eastAsia="en-GB"/>
        </w:rPr>
        <w:t>interoperability)</w:t>
      </w:r>
      <w:r w:rsidR="30D9F860" w:rsidRPr="6CC329B5">
        <w:rPr>
          <w:rFonts w:ascii="Times New Roman" w:eastAsia="Times New Roman" w:hAnsi="Times New Roman" w:cs="Times New Roman"/>
          <w:lang w:val="en-IE" w:eastAsia="en-GB"/>
        </w:rPr>
        <w:t xml:space="preserve">, and </w:t>
      </w:r>
      <w:r w:rsidR="39A1CBC6" w:rsidRPr="6CC329B5">
        <w:rPr>
          <w:rFonts w:ascii="Times New Roman" w:eastAsia="Times New Roman" w:hAnsi="Times New Roman" w:cs="Times New Roman"/>
          <w:lang w:val="en-IE" w:eastAsia="en-GB"/>
        </w:rPr>
        <w:t>dynamic data (event</w:t>
      </w:r>
      <w:r w:rsidR="00254D0B">
        <w:rPr>
          <w:rFonts w:ascii="Times New Roman" w:eastAsia="Times New Roman" w:hAnsi="Times New Roman" w:cs="Times New Roman"/>
          <w:lang w:val="en-IE" w:eastAsia="en-GB"/>
        </w:rPr>
        <w:t>s</w:t>
      </w:r>
      <w:r w:rsidR="39A1CBC6" w:rsidRPr="6CC329B5">
        <w:rPr>
          <w:rFonts w:ascii="Times New Roman" w:eastAsia="Times New Roman" w:hAnsi="Times New Roman" w:cs="Times New Roman"/>
          <w:lang w:val="en-IE" w:eastAsia="en-GB"/>
        </w:rPr>
        <w:t xml:space="preserve"> and streams).</w:t>
      </w:r>
      <w:r w:rsidR="30D9F860" w:rsidRPr="6CC329B5">
        <w:rPr>
          <w:rFonts w:ascii="Times New Roman" w:eastAsia="Times New Roman" w:hAnsi="Times New Roman" w:cs="Times New Roman"/>
          <w:lang w:val="en-IE" w:eastAsia="en-GB"/>
        </w:rPr>
        <w:t xml:space="preserve"> </w:t>
      </w:r>
      <w:r w:rsidR="0B913DAA" w:rsidRPr="6CC329B5">
        <w:rPr>
          <w:rFonts w:ascii="Times New Roman" w:eastAsia="Times New Roman" w:hAnsi="Times New Roman" w:cs="Times New Roman"/>
          <w:lang w:val="en-IE" w:eastAsia="en-GB"/>
        </w:rPr>
        <w:t xml:space="preserve">The proposed PhD Project would investigate AI-enabled tools and techniques </w:t>
      </w:r>
      <w:r w:rsidR="00254D0B">
        <w:rPr>
          <w:rFonts w:ascii="Times New Roman" w:eastAsia="Times New Roman" w:hAnsi="Times New Roman" w:cs="Times New Roman"/>
          <w:lang w:val="en-IE" w:eastAsia="en-GB"/>
        </w:rPr>
        <w:t>to</w:t>
      </w:r>
      <w:r w:rsidR="0B913DAA" w:rsidRPr="6CC329B5">
        <w:rPr>
          <w:rFonts w:ascii="Times New Roman" w:eastAsia="Times New Roman" w:hAnsi="Times New Roman" w:cs="Times New Roman"/>
          <w:lang w:val="en-IE" w:eastAsia="en-GB"/>
        </w:rPr>
        <w:t xml:space="preserve"> reduc</w:t>
      </w:r>
      <w:r w:rsidR="00254D0B">
        <w:rPr>
          <w:rFonts w:ascii="Times New Roman" w:eastAsia="Times New Roman" w:hAnsi="Times New Roman" w:cs="Times New Roman"/>
          <w:lang w:val="en-IE" w:eastAsia="en-GB"/>
        </w:rPr>
        <w:t>e</w:t>
      </w:r>
      <w:r w:rsidR="0B913DAA" w:rsidRPr="6CC329B5">
        <w:rPr>
          <w:rFonts w:ascii="Times New Roman" w:eastAsia="Times New Roman" w:hAnsi="Times New Roman" w:cs="Times New Roman"/>
          <w:lang w:val="en-IE" w:eastAsia="en-GB"/>
        </w:rPr>
        <w:t xml:space="preserve"> the burden of making data available in public data infrastructures</w:t>
      </w:r>
      <w:r w:rsidR="00254D0B">
        <w:rPr>
          <w:rFonts w:ascii="Times New Roman" w:eastAsia="Times New Roman" w:hAnsi="Times New Roman" w:cs="Times New Roman"/>
          <w:lang w:val="en-IE" w:eastAsia="en-GB"/>
        </w:rPr>
        <w:t>,</w:t>
      </w:r>
      <w:r w:rsidR="0B913DAA" w:rsidRPr="6CC329B5">
        <w:rPr>
          <w:rFonts w:ascii="Times New Roman" w:eastAsia="Times New Roman" w:hAnsi="Times New Roman" w:cs="Times New Roman"/>
          <w:lang w:val="en-IE" w:eastAsia="en-GB"/>
        </w:rPr>
        <w:t xml:space="preserve"> such as data spaces. The goal is to enable the scaling of participation in data spaces by reducing the costs </w:t>
      </w:r>
      <w:r w:rsidR="00254D0B">
        <w:rPr>
          <w:rFonts w:ascii="Times New Roman" w:eastAsia="Times New Roman" w:hAnsi="Times New Roman" w:cs="Times New Roman"/>
          <w:lang w:val="en-IE" w:eastAsia="en-GB"/>
        </w:rPr>
        <w:t>of</w:t>
      </w:r>
      <w:r w:rsidR="0B913DAA" w:rsidRPr="6CC329B5">
        <w:rPr>
          <w:rFonts w:ascii="Times New Roman" w:eastAsia="Times New Roman" w:hAnsi="Times New Roman" w:cs="Times New Roman"/>
          <w:lang w:val="en-IE" w:eastAsia="en-GB"/>
        </w:rPr>
        <w:t xml:space="preserve"> mak</w:t>
      </w:r>
      <w:r w:rsidR="00254D0B">
        <w:rPr>
          <w:rFonts w:ascii="Times New Roman" w:eastAsia="Times New Roman" w:hAnsi="Times New Roman" w:cs="Times New Roman"/>
          <w:lang w:val="en-IE" w:eastAsia="en-GB"/>
        </w:rPr>
        <w:t>ing</w:t>
      </w:r>
      <w:r w:rsidR="0B913DAA" w:rsidRPr="6CC329B5">
        <w:rPr>
          <w:rFonts w:ascii="Times New Roman" w:eastAsia="Times New Roman" w:hAnsi="Times New Roman" w:cs="Times New Roman"/>
          <w:lang w:val="en-IE" w:eastAsia="en-GB"/>
        </w:rPr>
        <w:t xml:space="preserve"> data</w:t>
      </w:r>
      <w:r w:rsidR="261AB02E" w:rsidRPr="6CC329B5">
        <w:rPr>
          <w:rFonts w:ascii="Times New Roman" w:eastAsia="Times New Roman" w:hAnsi="Times New Roman" w:cs="Times New Roman"/>
          <w:lang w:val="en-IE" w:eastAsia="en-GB"/>
        </w:rPr>
        <w:t xml:space="preserve"> </w:t>
      </w:r>
      <w:r w:rsidR="125F69DF" w:rsidRPr="6CC329B5">
        <w:rPr>
          <w:rFonts w:ascii="Times New Roman" w:eastAsia="Times New Roman" w:hAnsi="Times New Roman" w:cs="Times New Roman"/>
          <w:lang w:val="en-IE" w:eastAsia="en-GB"/>
        </w:rPr>
        <w:t>Findable, Accessible, Interoperable</w:t>
      </w:r>
      <w:r w:rsidR="00254D0B">
        <w:rPr>
          <w:rFonts w:ascii="Times New Roman" w:eastAsia="Times New Roman" w:hAnsi="Times New Roman" w:cs="Times New Roman"/>
          <w:lang w:val="en-IE" w:eastAsia="en-GB"/>
        </w:rPr>
        <w:t>,</w:t>
      </w:r>
      <w:r w:rsidR="125F69DF" w:rsidRPr="6CC329B5">
        <w:rPr>
          <w:rFonts w:ascii="Times New Roman" w:eastAsia="Times New Roman" w:hAnsi="Times New Roman" w:cs="Times New Roman"/>
          <w:lang w:val="en-IE" w:eastAsia="en-GB"/>
        </w:rPr>
        <w:t xml:space="preserve"> and Reusable (</w:t>
      </w:r>
      <w:r w:rsidR="261AB02E" w:rsidRPr="6CC329B5">
        <w:rPr>
          <w:rFonts w:ascii="Times New Roman" w:eastAsia="Times New Roman" w:hAnsi="Times New Roman" w:cs="Times New Roman"/>
          <w:lang w:val="en-IE" w:eastAsia="en-GB"/>
        </w:rPr>
        <w:t>FAIR</w:t>
      </w:r>
      <w:r w:rsidR="2F925004" w:rsidRPr="6CC329B5">
        <w:rPr>
          <w:rFonts w:ascii="Times New Roman" w:eastAsia="Times New Roman" w:hAnsi="Times New Roman" w:cs="Times New Roman"/>
          <w:lang w:val="en-IE" w:eastAsia="en-GB"/>
        </w:rPr>
        <w:t>)</w:t>
      </w:r>
      <w:r w:rsidR="261AB02E" w:rsidRPr="6CC329B5">
        <w:rPr>
          <w:rFonts w:ascii="Times New Roman" w:eastAsia="Times New Roman" w:hAnsi="Times New Roman" w:cs="Times New Roman"/>
          <w:lang w:val="en-IE" w:eastAsia="en-GB"/>
        </w:rPr>
        <w:t xml:space="preserve"> and</w:t>
      </w:r>
      <w:r w:rsidR="0B913DAA" w:rsidRPr="6CC329B5">
        <w:rPr>
          <w:rFonts w:ascii="Times New Roman" w:eastAsia="Times New Roman" w:hAnsi="Times New Roman" w:cs="Times New Roman"/>
          <w:lang w:val="en-IE" w:eastAsia="en-GB"/>
        </w:rPr>
        <w:t xml:space="preserve"> AI-Ready.  </w:t>
      </w:r>
      <w:r w:rsidR="1607F677" w:rsidRPr="6CC329B5">
        <w:rPr>
          <w:rFonts w:ascii="Times New Roman" w:eastAsia="Times New Roman" w:hAnsi="Times New Roman" w:cs="Times New Roman"/>
          <w:lang w:val="en-IE" w:eastAsia="en-GB"/>
        </w:rPr>
        <w:t xml:space="preserve">The PhD student will </w:t>
      </w:r>
      <w:r w:rsidR="00254D0B">
        <w:rPr>
          <w:rFonts w:ascii="Times New Roman" w:eastAsia="Times New Roman" w:hAnsi="Times New Roman" w:cs="Times New Roman"/>
          <w:lang w:val="en-IE" w:eastAsia="en-GB"/>
        </w:rPr>
        <w:t>conduct</w:t>
      </w:r>
      <w:r w:rsidR="1607F677" w:rsidRPr="6CC329B5">
        <w:rPr>
          <w:rFonts w:ascii="Times New Roman" w:eastAsia="Times New Roman" w:hAnsi="Times New Roman" w:cs="Times New Roman"/>
          <w:lang w:val="en-IE" w:eastAsia="en-GB"/>
        </w:rPr>
        <w:t xml:space="preserve"> fundamental research on </w:t>
      </w:r>
      <w:r w:rsidR="2C08DA32" w:rsidRPr="6CC329B5">
        <w:rPr>
          <w:rFonts w:ascii="Times New Roman" w:eastAsia="Times New Roman" w:hAnsi="Times New Roman" w:cs="Times New Roman"/>
          <w:lang w:val="en-IE" w:eastAsia="en-GB"/>
        </w:rPr>
        <w:t>the design</w:t>
      </w:r>
      <w:r w:rsidR="297CC950" w:rsidRPr="6CC329B5">
        <w:rPr>
          <w:rFonts w:ascii="Times New Roman" w:eastAsia="Times New Roman" w:hAnsi="Times New Roman" w:cs="Times New Roman"/>
          <w:lang w:val="en-IE" w:eastAsia="en-GB"/>
        </w:rPr>
        <w:t xml:space="preserve"> </w:t>
      </w:r>
      <w:r w:rsidR="2C08DA32" w:rsidRPr="6CC329B5">
        <w:rPr>
          <w:rFonts w:ascii="Times New Roman" w:eastAsia="Times New Roman" w:hAnsi="Times New Roman" w:cs="Times New Roman"/>
          <w:lang w:val="en-IE" w:eastAsia="en-GB"/>
        </w:rPr>
        <w:t>o</w:t>
      </w:r>
      <w:r w:rsidR="2762F433" w:rsidRPr="6CC329B5">
        <w:rPr>
          <w:rFonts w:ascii="Times New Roman" w:eastAsia="Times New Roman" w:hAnsi="Times New Roman" w:cs="Times New Roman"/>
          <w:lang w:val="en-IE" w:eastAsia="en-GB"/>
        </w:rPr>
        <w:t xml:space="preserve">f </w:t>
      </w:r>
      <w:r w:rsidRPr="6CC329B5">
        <w:rPr>
          <w:rFonts w:ascii="Times New Roman" w:eastAsia="Times New Roman" w:hAnsi="Times New Roman" w:cs="Times New Roman"/>
          <w:lang w:val="en-IE" w:eastAsia="en-GB"/>
        </w:rPr>
        <w:t xml:space="preserve">tools to enable </w:t>
      </w:r>
      <w:r w:rsidR="19691723" w:rsidRPr="6CC329B5">
        <w:rPr>
          <w:rFonts w:ascii="Times New Roman" w:eastAsia="Times New Roman" w:hAnsi="Times New Roman" w:cs="Times New Roman"/>
          <w:lang w:val="en-IE" w:eastAsia="en-GB"/>
        </w:rPr>
        <w:t>data for</w:t>
      </w:r>
      <w:r w:rsidR="2762F433" w:rsidRPr="6CC329B5">
        <w:rPr>
          <w:rFonts w:ascii="Times New Roman" w:eastAsia="Times New Roman" w:hAnsi="Times New Roman" w:cs="Times New Roman"/>
          <w:lang w:val="en-IE" w:eastAsia="en-GB"/>
        </w:rPr>
        <w:t xml:space="preserve"> </w:t>
      </w:r>
      <w:r w:rsidR="074090B1" w:rsidRPr="6CC329B5">
        <w:rPr>
          <w:rFonts w:ascii="Times New Roman" w:eastAsia="Times New Roman" w:hAnsi="Times New Roman" w:cs="Times New Roman"/>
          <w:lang w:val="en-IE" w:eastAsia="en-GB"/>
        </w:rPr>
        <w:t>A</w:t>
      </w:r>
      <w:r w:rsidR="2762F433" w:rsidRPr="6CC329B5">
        <w:rPr>
          <w:rFonts w:ascii="Times New Roman" w:eastAsia="Times New Roman" w:hAnsi="Times New Roman" w:cs="Times New Roman"/>
          <w:lang w:val="en-IE" w:eastAsia="en-GB"/>
        </w:rPr>
        <w:t xml:space="preserve">rtificial </w:t>
      </w:r>
      <w:r w:rsidR="28E0997C" w:rsidRPr="6CC329B5">
        <w:rPr>
          <w:rFonts w:ascii="Times New Roman" w:eastAsia="Times New Roman" w:hAnsi="Times New Roman" w:cs="Times New Roman"/>
          <w:lang w:val="en-IE" w:eastAsia="en-GB"/>
        </w:rPr>
        <w:t>I</w:t>
      </w:r>
      <w:r w:rsidR="2762F433" w:rsidRPr="6CC329B5">
        <w:rPr>
          <w:rFonts w:ascii="Times New Roman" w:eastAsia="Times New Roman" w:hAnsi="Times New Roman" w:cs="Times New Roman"/>
          <w:lang w:val="en-IE" w:eastAsia="en-GB"/>
        </w:rPr>
        <w:t>ntelligence</w:t>
      </w:r>
      <w:r w:rsidR="00254D0B">
        <w:rPr>
          <w:rFonts w:ascii="Times New Roman" w:eastAsia="Times New Roman" w:hAnsi="Times New Roman" w:cs="Times New Roman"/>
          <w:lang w:val="en-IE" w:eastAsia="en-GB"/>
        </w:rPr>
        <w:t>,</w:t>
      </w:r>
      <w:r w:rsidR="194A3025" w:rsidRPr="6CC329B5">
        <w:rPr>
          <w:rFonts w:ascii="Times New Roman" w:eastAsia="Times New Roman" w:hAnsi="Times New Roman" w:cs="Times New Roman"/>
          <w:lang w:val="en-IE" w:eastAsia="en-GB"/>
        </w:rPr>
        <w:t xml:space="preserve"> with application</w:t>
      </w:r>
      <w:r w:rsidR="2EF510BF" w:rsidRPr="6CC329B5">
        <w:rPr>
          <w:rFonts w:ascii="Times New Roman" w:eastAsia="Times New Roman" w:hAnsi="Times New Roman" w:cs="Times New Roman"/>
          <w:lang w:val="en-IE" w:eastAsia="en-GB"/>
        </w:rPr>
        <w:t>s</w:t>
      </w:r>
      <w:r w:rsidR="194A3025" w:rsidRPr="6CC329B5">
        <w:rPr>
          <w:rFonts w:ascii="Times New Roman" w:eastAsia="Times New Roman" w:hAnsi="Times New Roman" w:cs="Times New Roman"/>
          <w:lang w:val="en-IE" w:eastAsia="en-GB"/>
        </w:rPr>
        <w:t xml:space="preserve"> in </w:t>
      </w:r>
      <w:r w:rsidR="2EF510BF" w:rsidRPr="6CC329B5">
        <w:rPr>
          <w:rFonts w:ascii="Times New Roman" w:eastAsia="Times New Roman" w:hAnsi="Times New Roman" w:cs="Times New Roman"/>
          <w:lang w:val="en-IE" w:eastAsia="en-GB"/>
        </w:rPr>
        <w:t>large-scale</w:t>
      </w:r>
      <w:r w:rsidR="2762F433" w:rsidRPr="6CC329B5">
        <w:rPr>
          <w:rFonts w:ascii="Times New Roman" w:eastAsia="Times New Roman" w:hAnsi="Times New Roman" w:cs="Times New Roman"/>
          <w:lang w:val="en-IE" w:eastAsia="en-GB"/>
        </w:rPr>
        <w:t xml:space="preserve"> data-rich</w:t>
      </w:r>
      <w:r w:rsidR="194A3025" w:rsidRPr="6CC329B5">
        <w:rPr>
          <w:rFonts w:ascii="Times New Roman" w:eastAsia="Times New Roman" w:hAnsi="Times New Roman" w:cs="Times New Roman"/>
          <w:lang w:val="en-IE" w:eastAsia="en-GB"/>
        </w:rPr>
        <w:t xml:space="preserve"> deployments</w:t>
      </w:r>
      <w:r w:rsidR="00254D0B">
        <w:rPr>
          <w:rFonts w:ascii="Times New Roman" w:eastAsia="Times New Roman" w:hAnsi="Times New Roman" w:cs="Times New Roman"/>
          <w:lang w:val="en-IE" w:eastAsia="en-GB"/>
        </w:rPr>
        <w:t>,</w:t>
      </w:r>
      <w:r w:rsidR="194A3025" w:rsidRPr="6CC329B5">
        <w:rPr>
          <w:rFonts w:ascii="Times New Roman" w:eastAsia="Times New Roman" w:hAnsi="Times New Roman" w:cs="Times New Roman"/>
          <w:lang w:val="en-IE" w:eastAsia="en-GB"/>
        </w:rPr>
        <w:t xml:space="preserve"> </w:t>
      </w:r>
      <w:r w:rsidR="15F12769" w:rsidRPr="6CC329B5">
        <w:rPr>
          <w:rFonts w:ascii="Times New Roman" w:eastAsia="Times New Roman" w:hAnsi="Times New Roman" w:cs="Times New Roman"/>
          <w:lang w:val="en-IE" w:eastAsia="en-GB"/>
        </w:rPr>
        <w:t xml:space="preserve">including </w:t>
      </w:r>
      <w:r w:rsidR="194A3025" w:rsidRPr="6CC329B5">
        <w:rPr>
          <w:rFonts w:ascii="Times New Roman" w:eastAsia="Times New Roman" w:hAnsi="Times New Roman" w:cs="Times New Roman"/>
          <w:lang w:val="en-IE" w:eastAsia="en-GB"/>
        </w:rPr>
        <w:t xml:space="preserve">data spaces. </w:t>
      </w:r>
      <w:r w:rsidR="779C7B18" w:rsidRPr="6CC329B5">
        <w:rPr>
          <w:rFonts w:ascii="Times New Roman" w:hAnsi="Times New Roman" w:cs="Times New Roman"/>
        </w:rPr>
        <w:t xml:space="preserve">You will have the opportunity to work with renowned experts in the field of </w:t>
      </w:r>
      <w:r w:rsidR="07388B44" w:rsidRPr="6CC329B5">
        <w:rPr>
          <w:rFonts w:ascii="Times New Roman" w:hAnsi="Times New Roman" w:cs="Times New Roman"/>
        </w:rPr>
        <w:t>data-driven innovation</w:t>
      </w:r>
      <w:r w:rsidR="00254D0B">
        <w:rPr>
          <w:rFonts w:ascii="Times New Roman" w:hAnsi="Times New Roman" w:cs="Times New Roman"/>
        </w:rPr>
        <w:t>,</w:t>
      </w:r>
      <w:r w:rsidR="07388B44" w:rsidRPr="6CC329B5">
        <w:rPr>
          <w:rFonts w:ascii="Times New Roman" w:hAnsi="Times New Roman" w:cs="Times New Roman"/>
        </w:rPr>
        <w:t xml:space="preserve"> </w:t>
      </w:r>
      <w:r w:rsidR="779C7B18" w:rsidRPr="6CC329B5">
        <w:rPr>
          <w:rFonts w:ascii="Times New Roman" w:hAnsi="Times New Roman" w:cs="Times New Roman"/>
        </w:rPr>
        <w:t xml:space="preserve">both from academia and </w:t>
      </w:r>
      <w:r w:rsidR="3FDFC5AC" w:rsidRPr="6CC329B5">
        <w:rPr>
          <w:rFonts w:ascii="Times New Roman" w:hAnsi="Times New Roman" w:cs="Times New Roman"/>
        </w:rPr>
        <w:t>policy</w:t>
      </w:r>
      <w:r w:rsidR="4640F9C8" w:rsidRPr="6CC329B5">
        <w:rPr>
          <w:rFonts w:ascii="Times New Roman" w:hAnsi="Times New Roman" w:cs="Times New Roman"/>
        </w:rPr>
        <w:t>makers</w:t>
      </w:r>
      <w:r w:rsidR="779C7B18" w:rsidRPr="6CC329B5">
        <w:rPr>
          <w:rFonts w:ascii="Times New Roman" w:hAnsi="Times New Roman" w:cs="Times New Roman"/>
        </w:rPr>
        <w:t>.  Thanks to the collaboration with JRC, you are guaranteed to work on real</w:t>
      </w:r>
      <w:r w:rsidR="00254D0B">
        <w:rPr>
          <w:rFonts w:ascii="Times New Roman" w:hAnsi="Times New Roman" w:cs="Times New Roman"/>
        </w:rPr>
        <w:t>-</w:t>
      </w:r>
      <w:r w:rsidR="779C7B18" w:rsidRPr="6CC329B5">
        <w:rPr>
          <w:rFonts w:ascii="Times New Roman" w:hAnsi="Times New Roman" w:cs="Times New Roman"/>
        </w:rPr>
        <w:t>life problems</w:t>
      </w:r>
      <w:r w:rsidR="199EA106" w:rsidRPr="6CC329B5">
        <w:rPr>
          <w:rFonts w:ascii="Times New Roman" w:hAnsi="Times New Roman" w:cs="Times New Roman"/>
        </w:rPr>
        <w:t xml:space="preserve"> with a clear lin</w:t>
      </w:r>
      <w:r w:rsidR="283F8CC9" w:rsidRPr="6CC329B5">
        <w:rPr>
          <w:rFonts w:ascii="Times New Roman" w:hAnsi="Times New Roman" w:cs="Times New Roman"/>
        </w:rPr>
        <w:t>k</w:t>
      </w:r>
      <w:r w:rsidR="199EA106" w:rsidRPr="6CC329B5">
        <w:rPr>
          <w:rFonts w:ascii="Times New Roman" w:hAnsi="Times New Roman" w:cs="Times New Roman"/>
        </w:rPr>
        <w:t xml:space="preserve"> to European policymaking</w:t>
      </w:r>
      <w:r w:rsidR="0D2FFBC1" w:rsidRPr="6CC329B5">
        <w:rPr>
          <w:rFonts w:ascii="Times New Roman" w:hAnsi="Times New Roman" w:cs="Times New Roman"/>
        </w:rPr>
        <w:t xml:space="preserve">, especially in the context of the establishment of European Dataspaces as part of the </w:t>
      </w:r>
      <w:r w:rsidR="5EF16C5B" w:rsidRPr="6CC329B5">
        <w:rPr>
          <w:rFonts w:ascii="Times New Roman" w:hAnsi="Times New Roman" w:cs="Times New Roman"/>
        </w:rPr>
        <w:t>European Data Strategy</w:t>
      </w:r>
      <w:r w:rsidR="779C7B18" w:rsidRPr="6CC329B5">
        <w:rPr>
          <w:rFonts w:ascii="Times New Roman" w:hAnsi="Times New Roman" w:cs="Times New Roman"/>
        </w:rPr>
        <w:t>.</w:t>
      </w:r>
    </w:p>
    <w:p w14:paraId="051DA65D" w14:textId="5482D956" w:rsidR="003D74A4" w:rsidRPr="00944FB3" w:rsidRDefault="00F67142" w:rsidP="00944FB3">
      <w:pPr>
        <w:jc w:val="both"/>
        <w:rPr>
          <w:rFonts w:ascii="Times New Roman" w:hAnsi="Times New Roman" w:cs="Times New Roman"/>
          <w:b/>
          <w:bCs/>
        </w:rPr>
      </w:pPr>
      <w:r w:rsidRPr="00C4572C">
        <w:rPr>
          <w:rFonts w:ascii="Times New Roman" w:hAnsi="Times New Roman" w:cs="Times New Roman"/>
          <w:b/>
          <w:bCs/>
        </w:rPr>
        <w:t>Profile</w:t>
      </w:r>
      <w:r w:rsidR="00944FB3">
        <w:rPr>
          <w:rFonts w:ascii="Times New Roman" w:hAnsi="Times New Roman" w:cs="Times New Roman"/>
          <w:b/>
          <w:bCs/>
        </w:rPr>
        <w:br/>
      </w:r>
      <w:r w:rsidR="003D74A4" w:rsidRPr="005B7912">
        <w:rPr>
          <w:rFonts w:ascii="Times New Roman" w:eastAsia="Times New Roman" w:hAnsi="Times New Roman" w:cs="Times New Roman"/>
          <w:lang w:val="en-IE" w:eastAsia="en-GB"/>
        </w:rPr>
        <w:t>Applicants should have</w:t>
      </w:r>
      <w:r w:rsidR="003D74A4">
        <w:rPr>
          <w:rFonts w:ascii="Times New Roman" w:eastAsia="Times New Roman" w:hAnsi="Times New Roman" w:cs="Times New Roman"/>
          <w:lang w:val="en-IE" w:eastAsia="en-GB"/>
        </w:rPr>
        <w:t xml:space="preserve"> the following</w:t>
      </w:r>
      <w:r w:rsidR="003D74A4" w:rsidRPr="005B7912">
        <w:rPr>
          <w:rFonts w:ascii="Times New Roman" w:eastAsia="Times New Roman" w:hAnsi="Times New Roman" w:cs="Times New Roman"/>
          <w:lang w:val="en-IE" w:eastAsia="en-GB"/>
        </w:rPr>
        <w:t xml:space="preserve">: </w:t>
      </w:r>
    </w:p>
    <w:p w14:paraId="224661C2" w14:textId="77777777" w:rsidR="00BC6523" w:rsidRPr="00BC6523" w:rsidRDefault="00BC6523" w:rsidP="00BC6523">
      <w:pPr>
        <w:pStyle w:val="ListParagraph"/>
        <w:numPr>
          <w:ilvl w:val="0"/>
          <w:numId w:val="15"/>
        </w:numPr>
        <w:spacing w:after="0"/>
        <w:rPr>
          <w:rFonts w:ascii="Times New Roman" w:eastAsia="Times New Roman" w:hAnsi="Times New Roman" w:cs="Times New Roman"/>
          <w:lang w:val="en-IE" w:eastAsia="en-GB"/>
        </w:rPr>
      </w:pPr>
      <w:proofErr w:type="gramStart"/>
      <w:r w:rsidRPr="00BC6523">
        <w:rPr>
          <w:rFonts w:ascii="Times New Roman" w:eastAsia="Times New Roman" w:hAnsi="Times New Roman" w:cs="Times New Roman"/>
          <w:lang w:val="en-IE" w:eastAsia="en-GB"/>
        </w:rPr>
        <w:t>have</w:t>
      </w:r>
      <w:proofErr w:type="gramEnd"/>
      <w:r w:rsidRPr="00BC6523">
        <w:rPr>
          <w:rFonts w:ascii="Times New Roman" w:eastAsia="Times New Roman" w:hAnsi="Times New Roman" w:cs="Times New Roman"/>
          <w:lang w:val="en-IE" w:eastAsia="en-GB"/>
        </w:rPr>
        <w:t xml:space="preserve"> at least a 2.1 (Hons) degree and/or a Masters in Computer Science or a related discipline.</w:t>
      </w:r>
      <w:r>
        <w:rPr>
          <w:rFonts w:ascii="Times New Roman" w:eastAsia="Times New Roman" w:hAnsi="Times New Roman" w:cs="Times New Roman"/>
          <w:lang w:val="en-IE" w:eastAsia="en-GB"/>
        </w:rPr>
        <w:t xml:space="preserve"> </w:t>
      </w:r>
      <w:r w:rsidRPr="00BC6523">
        <w:rPr>
          <w:rFonts w:ascii="Times New Roman" w:hAnsi="Times New Roman" w:cs="Times New Roman"/>
        </w:rPr>
        <w:t>(You can also apply if you are currently in your last year of study and will obtain your degree in the summer.)</w:t>
      </w:r>
    </w:p>
    <w:p w14:paraId="5D83F4C8" w14:textId="7611EF01" w:rsidR="003D74A4" w:rsidRPr="000615B9" w:rsidRDefault="003D74A4" w:rsidP="003D74A4">
      <w:pPr>
        <w:pStyle w:val="ListParagraph"/>
        <w:numPr>
          <w:ilvl w:val="0"/>
          <w:numId w:val="15"/>
        </w:numPr>
        <w:spacing w:after="0"/>
        <w:rPr>
          <w:rFonts w:ascii="Times New Roman" w:eastAsia="Times New Roman" w:hAnsi="Times New Roman" w:cs="Times New Roman"/>
          <w:lang w:val="en-IE" w:eastAsia="en-GB"/>
        </w:rPr>
      </w:pPr>
      <w:r w:rsidRPr="000615B9">
        <w:rPr>
          <w:rFonts w:ascii="Times New Roman" w:eastAsia="Times New Roman" w:hAnsi="Times New Roman" w:cs="Times New Roman"/>
          <w:lang w:val="en" w:eastAsia="en-GB"/>
        </w:rPr>
        <w:lastRenderedPageBreak/>
        <w:t>Knowledge of several of the following areas is desirable: knowledge graphs</w:t>
      </w:r>
      <w:r>
        <w:rPr>
          <w:rFonts w:ascii="Times New Roman" w:eastAsia="Times New Roman" w:hAnsi="Times New Roman" w:cs="Times New Roman"/>
          <w:lang w:val="en" w:eastAsia="en-GB"/>
        </w:rPr>
        <w:t xml:space="preserve">, </w:t>
      </w:r>
      <w:proofErr w:type="gramStart"/>
      <w:r>
        <w:rPr>
          <w:rFonts w:ascii="Times New Roman" w:eastAsia="Times New Roman" w:hAnsi="Times New Roman" w:cs="Times New Roman"/>
          <w:lang w:val="en" w:eastAsia="en-GB"/>
        </w:rPr>
        <w:t>l</w:t>
      </w:r>
      <w:r w:rsidRPr="000615B9">
        <w:rPr>
          <w:rFonts w:ascii="Times New Roman" w:eastAsia="Times New Roman" w:hAnsi="Times New Roman" w:cs="Times New Roman"/>
          <w:lang w:val="en" w:eastAsia="en-GB"/>
        </w:rPr>
        <w:t>inked</w:t>
      </w:r>
      <w:proofErr w:type="gramEnd"/>
      <w:r w:rsidRPr="000615B9">
        <w:rPr>
          <w:rFonts w:ascii="Times New Roman" w:eastAsia="Times New Roman" w:hAnsi="Times New Roman" w:cs="Times New Roman"/>
          <w:lang w:val="en" w:eastAsia="en-GB"/>
        </w:rPr>
        <w:t xml:space="preserve"> </w:t>
      </w:r>
      <w:r>
        <w:rPr>
          <w:rFonts w:ascii="Times New Roman" w:eastAsia="Times New Roman" w:hAnsi="Times New Roman" w:cs="Times New Roman"/>
          <w:lang w:val="en" w:eastAsia="en-GB"/>
        </w:rPr>
        <w:t>d</w:t>
      </w:r>
      <w:r w:rsidRPr="000615B9">
        <w:rPr>
          <w:rFonts w:ascii="Times New Roman" w:eastAsia="Times New Roman" w:hAnsi="Times New Roman" w:cs="Times New Roman"/>
          <w:lang w:val="en" w:eastAsia="en-GB"/>
        </w:rPr>
        <w:t>ata</w:t>
      </w:r>
      <w:r>
        <w:rPr>
          <w:rFonts w:ascii="Times New Roman" w:eastAsia="Times New Roman" w:hAnsi="Times New Roman" w:cs="Times New Roman"/>
          <w:lang w:val="en" w:eastAsia="en-GB"/>
        </w:rPr>
        <w:t>/RDF</w:t>
      </w:r>
      <w:r w:rsidRPr="000615B9">
        <w:rPr>
          <w:rFonts w:ascii="Times New Roman" w:eastAsia="Times New Roman" w:hAnsi="Times New Roman" w:cs="Times New Roman"/>
          <w:lang w:val="en" w:eastAsia="en-GB"/>
        </w:rPr>
        <w:t xml:space="preserve">, </w:t>
      </w:r>
      <w:r>
        <w:rPr>
          <w:rFonts w:ascii="Times New Roman" w:eastAsia="Times New Roman" w:hAnsi="Times New Roman" w:cs="Times New Roman"/>
          <w:lang w:val="en" w:eastAsia="en-GB"/>
        </w:rPr>
        <w:t>m</w:t>
      </w:r>
      <w:r w:rsidRPr="000615B9">
        <w:rPr>
          <w:rFonts w:ascii="Times New Roman" w:eastAsia="Times New Roman" w:hAnsi="Times New Roman" w:cs="Times New Roman"/>
          <w:lang w:val="en" w:eastAsia="en-GB"/>
        </w:rPr>
        <w:t>achine</w:t>
      </w:r>
      <w:r>
        <w:rPr>
          <w:rFonts w:ascii="Times New Roman" w:eastAsia="Times New Roman" w:hAnsi="Times New Roman" w:cs="Times New Roman"/>
          <w:lang w:val="en" w:eastAsia="en-GB"/>
        </w:rPr>
        <w:t>/deep</w:t>
      </w:r>
      <w:r w:rsidRPr="000615B9">
        <w:rPr>
          <w:rFonts w:ascii="Times New Roman" w:eastAsia="Times New Roman" w:hAnsi="Times New Roman" w:cs="Times New Roman"/>
          <w:lang w:val="en" w:eastAsia="en-GB"/>
        </w:rPr>
        <w:t xml:space="preserve"> learning and AI, </w:t>
      </w:r>
      <w:r>
        <w:rPr>
          <w:rFonts w:ascii="Times New Roman" w:eastAsia="Times New Roman" w:hAnsi="Times New Roman" w:cs="Times New Roman"/>
          <w:lang w:val="en" w:eastAsia="en-GB"/>
        </w:rPr>
        <w:t>d</w:t>
      </w:r>
      <w:r w:rsidRPr="000615B9">
        <w:rPr>
          <w:rFonts w:ascii="Times New Roman" w:eastAsia="Times New Roman" w:hAnsi="Times New Roman" w:cs="Times New Roman"/>
          <w:lang w:val="en" w:eastAsia="en-GB"/>
        </w:rPr>
        <w:t xml:space="preserve">istributed database systems, </w:t>
      </w:r>
      <w:r>
        <w:rPr>
          <w:rFonts w:ascii="Times New Roman" w:eastAsia="Times New Roman" w:hAnsi="Times New Roman" w:cs="Times New Roman"/>
          <w:lang w:val="en" w:eastAsia="en-GB"/>
        </w:rPr>
        <w:t>e</w:t>
      </w:r>
      <w:r w:rsidRPr="000615B9">
        <w:rPr>
          <w:rFonts w:ascii="Times New Roman" w:eastAsia="Times New Roman" w:hAnsi="Times New Roman" w:cs="Times New Roman"/>
          <w:lang w:val="en" w:eastAsia="en-GB"/>
        </w:rPr>
        <w:t>vent and stream data management</w:t>
      </w:r>
      <w:r>
        <w:rPr>
          <w:rFonts w:ascii="Times New Roman" w:eastAsia="Times New Roman" w:hAnsi="Times New Roman" w:cs="Times New Roman"/>
          <w:lang w:val="en" w:eastAsia="en-GB"/>
        </w:rPr>
        <w:t>.</w:t>
      </w:r>
    </w:p>
    <w:p w14:paraId="2A5282EF" w14:textId="77777777" w:rsidR="003D74A4" w:rsidRPr="009656B8" w:rsidRDefault="003D74A4" w:rsidP="003D74A4">
      <w:pPr>
        <w:pStyle w:val="ListParagraph"/>
        <w:numPr>
          <w:ilvl w:val="0"/>
          <w:numId w:val="15"/>
        </w:numPr>
        <w:rPr>
          <w:rFonts w:ascii="Times New Roman" w:eastAsia="Times New Roman" w:hAnsi="Times New Roman" w:cs="Times New Roman"/>
          <w:lang w:val="en-IE" w:eastAsia="en-GB"/>
        </w:rPr>
      </w:pPr>
      <w:r w:rsidRPr="000615B9">
        <w:rPr>
          <w:rFonts w:ascii="Times New Roman" w:eastAsia="Times New Roman" w:hAnsi="Times New Roman" w:cs="Times New Roman"/>
          <w:lang w:val="en" w:eastAsia="en-GB"/>
        </w:rPr>
        <w:t>Strong</w:t>
      </w:r>
      <w:r w:rsidRPr="009656B8">
        <w:rPr>
          <w:rFonts w:ascii="Times New Roman" w:eastAsia="Times New Roman" w:hAnsi="Times New Roman" w:cs="Times New Roman"/>
          <w:lang w:val="en" w:eastAsia="en-GB"/>
        </w:rPr>
        <w:t xml:space="preserve"> programming skills (</w:t>
      </w:r>
      <w:bookmarkStart w:id="0" w:name="_GoBack"/>
      <w:bookmarkEnd w:id="0"/>
      <w:r>
        <w:rPr>
          <w:rFonts w:ascii="Times New Roman" w:eastAsia="Times New Roman" w:hAnsi="Times New Roman" w:cs="Times New Roman"/>
          <w:lang w:val="en" w:eastAsia="en-GB"/>
        </w:rPr>
        <w:t xml:space="preserve">i.e. </w:t>
      </w:r>
      <w:r w:rsidRPr="009656B8">
        <w:rPr>
          <w:rFonts w:ascii="Times New Roman" w:eastAsia="Times New Roman" w:hAnsi="Times New Roman" w:cs="Times New Roman"/>
          <w:lang w:val="en" w:eastAsia="en-GB"/>
        </w:rPr>
        <w:t>C / C ++, Java, Python)</w:t>
      </w:r>
    </w:p>
    <w:p w14:paraId="7EC70F4F" w14:textId="2660EDFB" w:rsidR="00874575" w:rsidRDefault="780F1A0E" w:rsidP="00874575">
      <w:pPr>
        <w:pStyle w:val="ListParagraph"/>
        <w:numPr>
          <w:ilvl w:val="0"/>
          <w:numId w:val="15"/>
        </w:numPr>
        <w:spacing w:after="0"/>
        <w:rPr>
          <w:rFonts w:ascii="Times New Roman" w:eastAsia="Times New Roman" w:hAnsi="Times New Roman" w:cs="Times New Roman"/>
          <w:lang w:val="en-IE" w:eastAsia="en-GB"/>
        </w:rPr>
      </w:pPr>
      <w:r w:rsidRPr="70BBADAA">
        <w:rPr>
          <w:rFonts w:ascii="Times New Roman" w:eastAsia="Times New Roman" w:hAnsi="Times New Roman" w:cs="Times New Roman"/>
          <w:lang w:val="en-IE" w:eastAsia="en-GB"/>
        </w:rPr>
        <w:t xml:space="preserve">Effective, highly motivated team player with the ability to work independently </w:t>
      </w:r>
      <w:r w:rsidRPr="70BBADAA">
        <w:rPr>
          <w:rFonts w:ascii="Times New Roman" w:hAnsi="Times New Roman" w:cs="Times New Roman"/>
        </w:rPr>
        <w:t xml:space="preserve">and interested </w:t>
      </w:r>
      <w:r w:rsidR="76E828F0" w:rsidRPr="70BBADAA">
        <w:rPr>
          <w:rFonts w:ascii="Times New Roman" w:hAnsi="Times New Roman" w:cs="Times New Roman"/>
        </w:rPr>
        <w:t>in</w:t>
      </w:r>
      <w:r w:rsidRPr="70BBADAA">
        <w:rPr>
          <w:rFonts w:ascii="Times New Roman" w:hAnsi="Times New Roman" w:cs="Times New Roman"/>
        </w:rPr>
        <w:t xml:space="preserve"> work</w:t>
      </w:r>
      <w:r w:rsidR="76E828F0" w:rsidRPr="70BBADAA">
        <w:rPr>
          <w:rFonts w:ascii="Times New Roman" w:hAnsi="Times New Roman" w:cs="Times New Roman"/>
        </w:rPr>
        <w:t>ing</w:t>
      </w:r>
      <w:r w:rsidRPr="70BBADAA">
        <w:rPr>
          <w:rFonts w:ascii="Times New Roman" w:hAnsi="Times New Roman" w:cs="Times New Roman"/>
        </w:rPr>
        <w:t xml:space="preserve"> </w:t>
      </w:r>
      <w:r w:rsidR="35162842" w:rsidRPr="70BBADAA">
        <w:rPr>
          <w:rFonts w:ascii="Times New Roman" w:hAnsi="Times New Roman" w:cs="Times New Roman"/>
        </w:rPr>
        <w:t>wit</w:t>
      </w:r>
      <w:r w:rsidRPr="70BBADAA">
        <w:rPr>
          <w:rFonts w:ascii="Times New Roman" w:hAnsi="Times New Roman" w:cs="Times New Roman"/>
        </w:rPr>
        <w:t>h experts studying AI and Data infrastructures</w:t>
      </w:r>
    </w:p>
    <w:p w14:paraId="1DB54B63" w14:textId="218FAC04" w:rsidR="0ECDB57E" w:rsidRDefault="0ECDB57E" w:rsidP="70BBADAA">
      <w:pPr>
        <w:pStyle w:val="ListParagraph"/>
        <w:numPr>
          <w:ilvl w:val="0"/>
          <w:numId w:val="15"/>
        </w:numPr>
        <w:jc w:val="both"/>
        <w:rPr>
          <w:rFonts w:ascii="Times New Roman" w:hAnsi="Times New Roman" w:cs="Times New Roman"/>
        </w:rPr>
      </w:pPr>
      <w:r w:rsidRPr="6CC329B5">
        <w:rPr>
          <w:rFonts w:ascii="Times New Roman" w:hAnsi="Times New Roman" w:cs="Times New Roman"/>
        </w:rPr>
        <w:t>Willingness to engage with stakeholders including policymakers to identify requirements and needs</w:t>
      </w:r>
      <w:r w:rsidR="5D87466E" w:rsidRPr="6CC329B5">
        <w:rPr>
          <w:rFonts w:ascii="Times New Roman" w:hAnsi="Times New Roman" w:cs="Times New Roman"/>
        </w:rPr>
        <w:t>.</w:t>
      </w:r>
    </w:p>
    <w:p w14:paraId="481080A3" w14:textId="77777777" w:rsidR="00874575" w:rsidRPr="00774CE7" w:rsidRDefault="00874575" w:rsidP="00874575">
      <w:pPr>
        <w:pStyle w:val="ListParagraph"/>
        <w:numPr>
          <w:ilvl w:val="0"/>
          <w:numId w:val="15"/>
        </w:numPr>
        <w:jc w:val="both"/>
        <w:rPr>
          <w:rFonts w:ascii="Times New Roman" w:hAnsi="Times New Roman" w:cs="Times New Roman"/>
        </w:rPr>
      </w:pPr>
      <w:r w:rsidRPr="00774CE7">
        <w:rPr>
          <w:rFonts w:ascii="Times New Roman" w:hAnsi="Times New Roman" w:cs="Times New Roman"/>
        </w:rPr>
        <w:t>You have the ambition to publish your work in top scientific journals in the field and present your work in international conferences.</w:t>
      </w:r>
    </w:p>
    <w:p w14:paraId="3A75E257" w14:textId="5DC1C3A1" w:rsidR="003D74A4" w:rsidRPr="000615B9" w:rsidRDefault="003D74A4" w:rsidP="596A669F">
      <w:pPr>
        <w:pStyle w:val="ListParagraph"/>
        <w:numPr>
          <w:ilvl w:val="0"/>
          <w:numId w:val="15"/>
        </w:numPr>
        <w:spacing w:after="0"/>
        <w:rPr>
          <w:rFonts w:ascii="Times New Roman" w:eastAsia="Times New Roman" w:hAnsi="Times New Roman" w:cs="Times New Roman"/>
          <w:lang w:val="en-IE" w:eastAsia="en-GB"/>
        </w:rPr>
      </w:pPr>
      <w:r w:rsidRPr="6CC329B5">
        <w:rPr>
          <w:rFonts w:ascii="Times New Roman" w:eastAsia="Times New Roman" w:hAnsi="Times New Roman" w:cs="Times New Roman"/>
          <w:lang w:val="en-IE" w:eastAsia="en-GB"/>
        </w:rPr>
        <w:t>Possess</w:t>
      </w:r>
      <w:r w:rsidR="00874575" w:rsidRPr="6CC329B5">
        <w:rPr>
          <w:rFonts w:ascii="Times New Roman" w:eastAsia="Times New Roman" w:hAnsi="Times New Roman" w:cs="Times New Roman"/>
          <w:lang w:val="en-IE" w:eastAsia="en-GB"/>
        </w:rPr>
        <w:t>es</w:t>
      </w:r>
      <w:r w:rsidRPr="6CC329B5">
        <w:rPr>
          <w:rFonts w:ascii="Times New Roman" w:eastAsia="Times New Roman" w:hAnsi="Times New Roman" w:cs="Times New Roman"/>
          <w:lang w:val="en-IE" w:eastAsia="en-GB"/>
        </w:rPr>
        <w:t xml:space="preserve"> strong </w:t>
      </w:r>
      <w:r w:rsidR="78B0F0B5" w:rsidRPr="6CC329B5">
        <w:rPr>
          <w:rFonts w:ascii="Times New Roman" w:eastAsia="Times New Roman" w:hAnsi="Times New Roman" w:cs="Times New Roman"/>
          <w:lang w:val="en-IE" w:eastAsia="en-GB"/>
        </w:rPr>
        <w:t xml:space="preserve">analytical skills, </w:t>
      </w:r>
      <w:r w:rsidRPr="6CC329B5">
        <w:rPr>
          <w:rFonts w:ascii="Times New Roman" w:eastAsia="Times New Roman" w:hAnsi="Times New Roman" w:cs="Times New Roman"/>
          <w:lang w:val="en-IE" w:eastAsia="en-GB"/>
        </w:rPr>
        <w:t>oral</w:t>
      </w:r>
      <w:r w:rsidR="3EBFC609" w:rsidRPr="6CC329B5">
        <w:rPr>
          <w:rFonts w:ascii="Times New Roman" w:eastAsia="Times New Roman" w:hAnsi="Times New Roman" w:cs="Times New Roman"/>
          <w:lang w:val="en-IE" w:eastAsia="en-GB"/>
        </w:rPr>
        <w:t>,</w:t>
      </w:r>
      <w:r w:rsidR="3691E565" w:rsidRPr="6CC329B5">
        <w:rPr>
          <w:rFonts w:ascii="Times New Roman" w:eastAsia="Times New Roman" w:hAnsi="Times New Roman" w:cs="Times New Roman"/>
          <w:lang w:val="en-IE" w:eastAsia="en-GB"/>
        </w:rPr>
        <w:t xml:space="preserve"> and</w:t>
      </w:r>
      <w:r w:rsidRPr="6CC329B5">
        <w:rPr>
          <w:rFonts w:ascii="Times New Roman" w:eastAsia="Times New Roman" w:hAnsi="Times New Roman" w:cs="Times New Roman"/>
          <w:lang w:val="en-IE" w:eastAsia="en-GB"/>
        </w:rPr>
        <w:t xml:space="preserve"> written</w:t>
      </w:r>
      <w:r w:rsidR="1B0C4227" w:rsidRPr="6CC329B5">
        <w:rPr>
          <w:rFonts w:ascii="Times New Roman" w:eastAsia="Times New Roman" w:hAnsi="Times New Roman" w:cs="Times New Roman"/>
          <w:lang w:val="en-IE" w:eastAsia="en-GB"/>
        </w:rPr>
        <w:t xml:space="preserve"> proficiency in English</w:t>
      </w:r>
      <w:r w:rsidRPr="6CC329B5">
        <w:rPr>
          <w:rFonts w:ascii="Times New Roman" w:eastAsia="Times New Roman" w:hAnsi="Times New Roman" w:cs="Times New Roman"/>
          <w:lang w:val="en-IE" w:eastAsia="en-GB"/>
        </w:rPr>
        <w:t>.</w:t>
      </w:r>
    </w:p>
    <w:p w14:paraId="7A77997C" w14:textId="446FC1FF" w:rsidR="00F67142" w:rsidRPr="00AD68A3" w:rsidRDefault="00F67142" w:rsidP="6CC329B5">
      <w:pPr>
        <w:numPr>
          <w:ilvl w:val="0"/>
          <w:numId w:val="15"/>
        </w:numPr>
        <w:spacing w:after="0"/>
        <w:rPr>
          <w:rFonts w:ascii="Times New Roman" w:eastAsia="Times New Roman" w:hAnsi="Times New Roman" w:cs="Times New Roman"/>
          <w:lang w:val="en-IE" w:eastAsia="en-GB"/>
        </w:rPr>
      </w:pPr>
      <w:r w:rsidRPr="6CC329B5">
        <w:rPr>
          <w:rFonts w:ascii="Times New Roman" w:hAnsi="Times New Roman" w:cs="Times New Roman"/>
        </w:rPr>
        <w:t xml:space="preserve">You should be willing to </w:t>
      </w:r>
      <w:r w:rsidR="107F99E6" w:rsidRPr="6CC329B5">
        <w:rPr>
          <w:rFonts w:ascii="Times New Roman" w:hAnsi="Times New Roman" w:cs="Times New Roman"/>
        </w:rPr>
        <w:t xml:space="preserve">relocate to Italy and Ireland and </w:t>
      </w:r>
      <w:r w:rsidRPr="6CC329B5">
        <w:rPr>
          <w:rFonts w:ascii="Times New Roman" w:hAnsi="Times New Roman" w:cs="Times New Roman"/>
        </w:rPr>
        <w:t>occasionally travel in the framework of your PhD.</w:t>
      </w:r>
    </w:p>
    <w:p w14:paraId="62363A30" w14:textId="736C1859" w:rsidR="5B72B246" w:rsidRDefault="5B72B246" w:rsidP="5B72B246">
      <w:pPr>
        <w:jc w:val="both"/>
        <w:rPr>
          <w:rFonts w:ascii="Times New Roman" w:hAnsi="Times New Roman" w:cs="Times New Roman"/>
          <w:b/>
          <w:bCs/>
        </w:rPr>
      </w:pPr>
    </w:p>
    <w:p w14:paraId="44A0CF1C" w14:textId="6F004FF9" w:rsidR="00F67142" w:rsidRPr="00CF6242" w:rsidRDefault="00DB1AD5" w:rsidP="00F67142">
      <w:pPr>
        <w:jc w:val="both"/>
        <w:rPr>
          <w:rFonts w:ascii="Times New Roman" w:hAnsi="Times New Roman" w:cs="Times New Roman"/>
          <w:b/>
          <w:bCs/>
        </w:rPr>
      </w:pPr>
      <w:r>
        <w:rPr>
          <w:rFonts w:ascii="Times New Roman" w:hAnsi="Times New Roman" w:cs="Times New Roman"/>
          <w:b/>
          <w:bCs/>
        </w:rPr>
        <w:t xml:space="preserve">PhD </w:t>
      </w:r>
      <w:r w:rsidR="00F67142" w:rsidRPr="00CF6242">
        <w:rPr>
          <w:rFonts w:ascii="Times New Roman" w:hAnsi="Times New Roman" w:cs="Times New Roman"/>
          <w:b/>
          <w:bCs/>
        </w:rPr>
        <w:t>Offer</w:t>
      </w:r>
      <w:r>
        <w:rPr>
          <w:rFonts w:ascii="Times New Roman" w:hAnsi="Times New Roman" w:cs="Times New Roman"/>
          <w:b/>
          <w:bCs/>
        </w:rPr>
        <w:t xml:space="preserve"> Package</w:t>
      </w:r>
    </w:p>
    <w:p w14:paraId="21F34A0E" w14:textId="136FB76F" w:rsidR="00F67142" w:rsidRPr="00DB1AD5" w:rsidRDefault="00F67142" w:rsidP="00DB1AD5">
      <w:pPr>
        <w:pStyle w:val="ListParagraph"/>
        <w:numPr>
          <w:ilvl w:val="0"/>
          <w:numId w:val="22"/>
        </w:numPr>
        <w:jc w:val="both"/>
        <w:rPr>
          <w:rFonts w:ascii="Times New Roman" w:hAnsi="Times New Roman" w:cs="Times New Roman"/>
        </w:rPr>
      </w:pPr>
      <w:r w:rsidRPr="00DB1AD5">
        <w:rPr>
          <w:rFonts w:ascii="Times New Roman" w:hAnsi="Times New Roman" w:cs="Times New Roman"/>
        </w:rPr>
        <w:t>Multiple benefits (access to university infrastructure and sports facilities, etc.).</w:t>
      </w:r>
    </w:p>
    <w:p w14:paraId="0D6CCA97" w14:textId="77777777" w:rsidR="00F67142" w:rsidRPr="00DB1AD5" w:rsidRDefault="00F67142" w:rsidP="00DB1AD5">
      <w:pPr>
        <w:pStyle w:val="ListParagraph"/>
        <w:numPr>
          <w:ilvl w:val="0"/>
          <w:numId w:val="22"/>
        </w:numPr>
        <w:jc w:val="both"/>
        <w:rPr>
          <w:rFonts w:ascii="Times New Roman" w:hAnsi="Times New Roman" w:cs="Times New Roman"/>
        </w:rPr>
      </w:pPr>
      <w:r w:rsidRPr="00DB1AD5">
        <w:rPr>
          <w:rFonts w:ascii="Times New Roman" w:hAnsi="Times New Roman" w:cs="Times New Roman"/>
        </w:rPr>
        <w:t xml:space="preserve">Guidance from experienced faculty, who will teach you the fundamentals of applied, academic research using different research methodologies. </w:t>
      </w:r>
    </w:p>
    <w:p w14:paraId="21A4C29F" w14:textId="77777777" w:rsidR="00F67142" w:rsidRPr="00DB1AD5" w:rsidRDefault="00F67142" w:rsidP="00DB1AD5">
      <w:pPr>
        <w:pStyle w:val="ListParagraph"/>
        <w:numPr>
          <w:ilvl w:val="0"/>
          <w:numId w:val="22"/>
        </w:numPr>
        <w:jc w:val="both"/>
        <w:rPr>
          <w:rFonts w:ascii="Times New Roman" w:hAnsi="Times New Roman" w:cs="Times New Roman"/>
        </w:rPr>
      </w:pPr>
      <w:r w:rsidRPr="00DB1AD5">
        <w:rPr>
          <w:rFonts w:ascii="Times New Roman" w:hAnsi="Times New Roman" w:cs="Times New Roman"/>
        </w:rPr>
        <w:t>Training on research methodologies and soft skills through access to internal and external courses.</w:t>
      </w:r>
    </w:p>
    <w:p w14:paraId="48CB1757" w14:textId="77777777" w:rsidR="00F67142" w:rsidRPr="00DB1AD5" w:rsidRDefault="00F67142" w:rsidP="00DB1AD5">
      <w:pPr>
        <w:pStyle w:val="ListParagraph"/>
        <w:numPr>
          <w:ilvl w:val="0"/>
          <w:numId w:val="22"/>
        </w:numPr>
        <w:jc w:val="both"/>
        <w:rPr>
          <w:rFonts w:ascii="Times New Roman" w:hAnsi="Times New Roman" w:cs="Times New Roman"/>
        </w:rPr>
      </w:pPr>
      <w:r w:rsidRPr="00DB1AD5">
        <w:rPr>
          <w:rFonts w:ascii="Times New Roman" w:hAnsi="Times New Roman" w:cs="Times New Roman"/>
        </w:rPr>
        <w:t>The opportunity to develop a professional network within academia and industry.</w:t>
      </w:r>
    </w:p>
    <w:p w14:paraId="324B4CAF" w14:textId="77777777" w:rsidR="00F67142" w:rsidRPr="00DB1AD5" w:rsidRDefault="00F67142" w:rsidP="00DB1AD5">
      <w:pPr>
        <w:pStyle w:val="ListParagraph"/>
        <w:numPr>
          <w:ilvl w:val="0"/>
          <w:numId w:val="22"/>
        </w:numPr>
        <w:jc w:val="both"/>
        <w:rPr>
          <w:rFonts w:ascii="Times New Roman" w:hAnsi="Times New Roman" w:cs="Times New Roman"/>
        </w:rPr>
      </w:pPr>
      <w:r w:rsidRPr="00DB1AD5">
        <w:rPr>
          <w:rFonts w:ascii="Times New Roman" w:hAnsi="Times New Roman" w:cs="Times New Roman"/>
        </w:rPr>
        <w:t>The opportunity to work in an ambitious and reputable team that encourages personal growth, creativity and taking responsibility.</w:t>
      </w:r>
    </w:p>
    <w:p w14:paraId="0DC99484" w14:textId="77777777" w:rsidR="00F67142" w:rsidRPr="00DB1AD5" w:rsidRDefault="00F67142" w:rsidP="00DB1AD5">
      <w:pPr>
        <w:pStyle w:val="ListParagraph"/>
        <w:numPr>
          <w:ilvl w:val="0"/>
          <w:numId w:val="22"/>
        </w:numPr>
        <w:jc w:val="both"/>
        <w:rPr>
          <w:rFonts w:ascii="Times New Roman" w:hAnsi="Times New Roman" w:cs="Times New Roman"/>
        </w:rPr>
      </w:pPr>
      <w:r w:rsidRPr="00DB1AD5">
        <w:rPr>
          <w:rFonts w:ascii="Times New Roman" w:hAnsi="Times New Roman" w:cs="Times New Roman"/>
        </w:rPr>
        <w:t xml:space="preserve">The opportunity to gain experience in the role of project management, after a sense of organizational skills have been demonstrated. </w:t>
      </w:r>
    </w:p>
    <w:p w14:paraId="0953559C" w14:textId="3EBC6FFF" w:rsidR="00F67142" w:rsidRPr="00DB1AD5" w:rsidRDefault="00F67142" w:rsidP="00DB1AD5">
      <w:pPr>
        <w:pStyle w:val="ListParagraph"/>
        <w:numPr>
          <w:ilvl w:val="0"/>
          <w:numId w:val="22"/>
        </w:numPr>
        <w:jc w:val="both"/>
        <w:rPr>
          <w:rFonts w:ascii="Times New Roman" w:hAnsi="Times New Roman" w:cs="Times New Roman"/>
        </w:rPr>
      </w:pPr>
      <w:r w:rsidRPr="6CC329B5">
        <w:rPr>
          <w:rFonts w:ascii="Times New Roman" w:hAnsi="Times New Roman" w:cs="Times New Roman"/>
        </w:rPr>
        <w:t xml:space="preserve">Preferred starting date is from </w:t>
      </w:r>
      <w:proofErr w:type="gramStart"/>
      <w:r w:rsidR="209C6AE5" w:rsidRPr="6CC329B5">
        <w:rPr>
          <w:rFonts w:ascii="Times New Roman" w:hAnsi="Times New Roman" w:cs="Times New Roman"/>
        </w:rPr>
        <w:t>Spring</w:t>
      </w:r>
      <w:proofErr w:type="gramEnd"/>
      <w:r w:rsidRPr="6CC329B5">
        <w:rPr>
          <w:rFonts w:ascii="Times New Roman" w:hAnsi="Times New Roman" w:cs="Times New Roman"/>
        </w:rPr>
        <w:t xml:space="preserve"> 202</w:t>
      </w:r>
      <w:r w:rsidR="52EAF55B" w:rsidRPr="6CC329B5">
        <w:rPr>
          <w:rFonts w:ascii="Times New Roman" w:hAnsi="Times New Roman" w:cs="Times New Roman"/>
        </w:rPr>
        <w:t>6</w:t>
      </w:r>
      <w:r w:rsidRPr="6CC329B5">
        <w:rPr>
          <w:rFonts w:ascii="Times New Roman" w:hAnsi="Times New Roman" w:cs="Times New Roman"/>
        </w:rPr>
        <w:t xml:space="preserve">. </w:t>
      </w:r>
    </w:p>
    <w:p w14:paraId="5D080A5A" w14:textId="7EC968B3" w:rsidR="00F67142" w:rsidRPr="00DB1AD5" w:rsidRDefault="00F67142" w:rsidP="00DB1AD5">
      <w:pPr>
        <w:pStyle w:val="ListParagraph"/>
        <w:numPr>
          <w:ilvl w:val="0"/>
          <w:numId w:val="22"/>
        </w:numPr>
        <w:jc w:val="both"/>
        <w:rPr>
          <w:rFonts w:ascii="Times New Roman" w:hAnsi="Times New Roman" w:cs="Times New Roman"/>
        </w:rPr>
      </w:pPr>
      <w:r w:rsidRPr="00DB1AD5">
        <w:rPr>
          <w:rFonts w:ascii="Times New Roman" w:hAnsi="Times New Roman" w:cs="Times New Roman"/>
        </w:rPr>
        <w:t xml:space="preserve">During your PhD research, you follow the </w:t>
      </w:r>
      <w:r w:rsidR="002D4140">
        <w:rPr>
          <w:rFonts w:ascii="Times New Roman" w:hAnsi="Times New Roman" w:cs="Times New Roman"/>
        </w:rPr>
        <w:t>Structured PhD</w:t>
      </w:r>
      <w:r w:rsidRPr="00DB1AD5">
        <w:rPr>
          <w:rFonts w:ascii="Times New Roman" w:hAnsi="Times New Roman" w:cs="Times New Roman"/>
        </w:rPr>
        <w:t xml:space="preserve"> program</w:t>
      </w:r>
      <w:r w:rsidR="002D4140">
        <w:rPr>
          <w:rFonts w:ascii="Times New Roman" w:hAnsi="Times New Roman" w:cs="Times New Roman"/>
        </w:rPr>
        <w:t>me</w:t>
      </w:r>
      <w:r w:rsidRPr="00DB1AD5">
        <w:rPr>
          <w:rFonts w:ascii="Times New Roman" w:hAnsi="Times New Roman" w:cs="Times New Roman"/>
        </w:rPr>
        <w:t xml:space="preserve"> of the </w:t>
      </w:r>
      <w:r w:rsidR="00711F6B" w:rsidRPr="00DB1AD5">
        <w:rPr>
          <w:rFonts w:ascii="Times New Roman" w:hAnsi="Times New Roman" w:cs="Times New Roman"/>
        </w:rPr>
        <w:t>University of Galway</w:t>
      </w:r>
      <w:r w:rsidRPr="00DB1AD5">
        <w:rPr>
          <w:rFonts w:ascii="Times New Roman" w:hAnsi="Times New Roman" w:cs="Times New Roman"/>
        </w:rPr>
        <w:t>.</w:t>
      </w:r>
    </w:p>
    <w:p w14:paraId="1881FFE1" w14:textId="77777777" w:rsidR="00F67142" w:rsidRPr="00DB1AD5" w:rsidRDefault="00F67142" w:rsidP="00DB1AD5">
      <w:pPr>
        <w:pStyle w:val="ListParagraph"/>
        <w:numPr>
          <w:ilvl w:val="0"/>
          <w:numId w:val="22"/>
        </w:numPr>
        <w:jc w:val="both"/>
        <w:rPr>
          <w:rFonts w:ascii="Times New Roman" w:hAnsi="Times New Roman" w:cs="Times New Roman"/>
        </w:rPr>
      </w:pPr>
      <w:r w:rsidRPr="00DB1AD5">
        <w:rPr>
          <w:rFonts w:ascii="Times New Roman" w:hAnsi="Times New Roman" w:cs="Times New Roman"/>
        </w:rPr>
        <w:t>You regularly participate in workshops and international conferences.</w:t>
      </w:r>
    </w:p>
    <w:p w14:paraId="20746D67" w14:textId="5E3A26FF" w:rsidR="00711F6B" w:rsidRPr="00DB1AD5" w:rsidRDefault="67C04AD4" w:rsidP="5B72B246">
      <w:pPr>
        <w:pStyle w:val="ListParagraph"/>
        <w:numPr>
          <w:ilvl w:val="0"/>
          <w:numId w:val="22"/>
        </w:numPr>
        <w:jc w:val="both"/>
        <w:rPr>
          <w:rFonts w:ascii="Times New Roman" w:hAnsi="Times New Roman" w:cs="Times New Roman"/>
        </w:rPr>
      </w:pPr>
      <w:r w:rsidRPr="6CC329B5">
        <w:rPr>
          <w:rFonts w:ascii="Times New Roman" w:hAnsi="Times New Roman" w:cs="Times New Roman"/>
        </w:rPr>
        <w:t>The CDP PhD project will have a total duration of 4 years where the PhD candidate is expected to spend</w:t>
      </w:r>
      <w:r w:rsidR="1FA1EBAD" w:rsidRPr="6CC329B5">
        <w:rPr>
          <w:rFonts w:ascii="Times New Roman" w:hAnsi="Times New Roman" w:cs="Times New Roman"/>
        </w:rPr>
        <w:t xml:space="preserve"> 12 months at the University of Galway in Ireland, followed by</w:t>
      </w:r>
      <w:r w:rsidRPr="6CC329B5">
        <w:rPr>
          <w:rFonts w:ascii="Times New Roman" w:hAnsi="Times New Roman" w:cs="Times New Roman"/>
        </w:rPr>
        <w:t xml:space="preserve"> 24 months at the JRC</w:t>
      </w:r>
      <w:r w:rsidR="630C1FC7" w:rsidRPr="6CC329B5">
        <w:rPr>
          <w:rFonts w:ascii="Times New Roman" w:hAnsi="Times New Roman" w:cs="Times New Roman"/>
        </w:rPr>
        <w:t xml:space="preserve"> in </w:t>
      </w:r>
      <w:proofErr w:type="spellStart"/>
      <w:r w:rsidR="630C1FC7" w:rsidRPr="6CC329B5">
        <w:rPr>
          <w:rFonts w:ascii="Times New Roman" w:hAnsi="Times New Roman" w:cs="Times New Roman"/>
        </w:rPr>
        <w:t>Ispra</w:t>
      </w:r>
      <w:proofErr w:type="spellEnd"/>
      <w:r w:rsidR="630C1FC7" w:rsidRPr="6CC329B5">
        <w:rPr>
          <w:rFonts w:ascii="Times New Roman" w:hAnsi="Times New Roman" w:cs="Times New Roman"/>
        </w:rPr>
        <w:t>, Italy</w:t>
      </w:r>
      <w:r w:rsidRPr="6CC329B5">
        <w:rPr>
          <w:rFonts w:ascii="Times New Roman" w:hAnsi="Times New Roman" w:cs="Times New Roman"/>
        </w:rPr>
        <w:t xml:space="preserve"> an</w:t>
      </w:r>
      <w:r w:rsidR="4563DF78" w:rsidRPr="6CC329B5">
        <w:rPr>
          <w:rFonts w:ascii="Times New Roman" w:hAnsi="Times New Roman" w:cs="Times New Roman"/>
        </w:rPr>
        <w:t>d</w:t>
      </w:r>
      <w:r w:rsidR="7B3CE912" w:rsidRPr="6CC329B5">
        <w:rPr>
          <w:rFonts w:ascii="Times New Roman" w:hAnsi="Times New Roman" w:cs="Times New Roman"/>
        </w:rPr>
        <w:t xml:space="preserve"> then a final</w:t>
      </w:r>
      <w:r w:rsidRPr="6CC329B5">
        <w:rPr>
          <w:rFonts w:ascii="Times New Roman" w:hAnsi="Times New Roman" w:cs="Times New Roman"/>
        </w:rPr>
        <w:t xml:space="preserve"> </w:t>
      </w:r>
      <w:r w:rsidR="3883DD62" w:rsidRPr="6CC329B5">
        <w:rPr>
          <w:rFonts w:ascii="Times New Roman" w:hAnsi="Times New Roman" w:cs="Times New Roman"/>
        </w:rPr>
        <w:t>12</w:t>
      </w:r>
      <w:r w:rsidRPr="6CC329B5">
        <w:rPr>
          <w:rFonts w:ascii="Times New Roman" w:hAnsi="Times New Roman" w:cs="Times New Roman"/>
        </w:rPr>
        <w:t xml:space="preserve"> months at </w:t>
      </w:r>
      <w:r w:rsidR="4563DF78" w:rsidRPr="6CC329B5">
        <w:rPr>
          <w:rFonts w:ascii="Times New Roman" w:hAnsi="Times New Roman" w:cs="Times New Roman"/>
        </w:rPr>
        <w:t>the University of Galway</w:t>
      </w:r>
      <w:r w:rsidRPr="6CC329B5">
        <w:rPr>
          <w:rFonts w:ascii="Times New Roman" w:hAnsi="Times New Roman" w:cs="Times New Roman"/>
        </w:rPr>
        <w:t xml:space="preserve">. </w:t>
      </w:r>
    </w:p>
    <w:p w14:paraId="424A7FF4" w14:textId="01307ED9" w:rsidR="00711F6B" w:rsidRPr="00DB1AD5" w:rsidRDefault="45D95E06" w:rsidP="5B72B246">
      <w:pPr>
        <w:pStyle w:val="ListParagraph"/>
        <w:numPr>
          <w:ilvl w:val="0"/>
          <w:numId w:val="22"/>
        </w:numPr>
        <w:jc w:val="both"/>
        <w:rPr>
          <w:rFonts w:ascii="Times New Roman" w:hAnsi="Times New Roman" w:cs="Times New Roman"/>
        </w:rPr>
      </w:pPr>
      <w:r w:rsidRPr="6CC329B5">
        <w:rPr>
          <w:rFonts w:ascii="Times New Roman" w:hAnsi="Times New Roman" w:cs="Times New Roman"/>
        </w:rPr>
        <w:t xml:space="preserve">For the period spent at the University of Galway, the student will receive a </w:t>
      </w:r>
      <w:proofErr w:type="spellStart"/>
      <w:r w:rsidRPr="6CC329B5">
        <w:rPr>
          <w:rFonts w:ascii="Times New Roman" w:hAnsi="Times New Roman" w:cs="Times New Roman"/>
        </w:rPr>
        <w:t>Hardiman</w:t>
      </w:r>
      <w:proofErr w:type="spellEnd"/>
      <w:r w:rsidRPr="6CC329B5">
        <w:rPr>
          <w:rFonts w:ascii="Times New Roman" w:hAnsi="Times New Roman" w:cs="Times New Roman"/>
        </w:rPr>
        <w:t xml:space="preserve"> Scholarship.</w:t>
      </w:r>
      <w:r w:rsidR="31B6478A" w:rsidRPr="6CC329B5">
        <w:rPr>
          <w:rFonts w:ascii="Times New Roman" w:hAnsi="Times New Roman" w:cs="Times New Roman"/>
        </w:rPr>
        <w:t xml:space="preserve"> The student will receive a scholarship, including a tax-free stipend of </w:t>
      </w:r>
      <w:commentRangeStart w:id="1"/>
      <w:commentRangeStart w:id="2"/>
      <w:r w:rsidR="31B6478A" w:rsidRPr="6CC329B5">
        <w:rPr>
          <w:rFonts w:ascii="Times New Roman" w:hAnsi="Times New Roman" w:cs="Times New Roman"/>
        </w:rPr>
        <w:t>€2</w:t>
      </w:r>
      <w:r w:rsidR="62E9304C" w:rsidRPr="6CC329B5">
        <w:rPr>
          <w:rFonts w:ascii="Times New Roman" w:hAnsi="Times New Roman" w:cs="Times New Roman"/>
        </w:rPr>
        <w:t>5</w:t>
      </w:r>
      <w:r w:rsidR="31B6478A" w:rsidRPr="6CC329B5">
        <w:rPr>
          <w:rFonts w:ascii="Times New Roman" w:hAnsi="Times New Roman" w:cs="Times New Roman"/>
        </w:rPr>
        <w:t>,000</w:t>
      </w:r>
      <w:r w:rsidR="72726D74" w:rsidRPr="6CC329B5">
        <w:rPr>
          <w:rFonts w:ascii="Times New Roman" w:hAnsi="Times New Roman" w:cs="Times New Roman"/>
        </w:rPr>
        <w:t>, p.a.</w:t>
      </w:r>
      <w:commentRangeEnd w:id="1"/>
      <w:r w:rsidR="00711F6B" w:rsidRPr="6CC329B5">
        <w:rPr>
          <w:rStyle w:val="CommentReference"/>
          <w:rFonts w:ascii="Times New Roman" w:hAnsi="Times New Roman" w:cs="Times New Roman"/>
          <w:sz w:val="24"/>
          <w:szCs w:val="24"/>
        </w:rPr>
        <w:commentReference w:id="1"/>
      </w:r>
      <w:commentRangeEnd w:id="2"/>
      <w:r w:rsidR="00711F6B" w:rsidRPr="6CC329B5">
        <w:rPr>
          <w:rStyle w:val="CommentReference"/>
          <w:rFonts w:ascii="Times New Roman" w:hAnsi="Times New Roman" w:cs="Times New Roman"/>
          <w:sz w:val="24"/>
          <w:szCs w:val="24"/>
        </w:rPr>
        <w:commentReference w:id="2"/>
      </w:r>
      <w:r w:rsidR="31B6478A" w:rsidRPr="6CC329B5">
        <w:rPr>
          <w:rFonts w:ascii="Times New Roman" w:hAnsi="Times New Roman" w:cs="Times New Roman"/>
        </w:rPr>
        <w:t xml:space="preserve">, full coverage of tuition fees, funds for conference travel, and an equipment allowance. </w:t>
      </w:r>
      <w:r w:rsidR="06D067EB" w:rsidRPr="6CC329B5">
        <w:rPr>
          <w:rFonts w:ascii="Times New Roman" w:hAnsi="Times New Roman" w:cs="Times New Roman"/>
        </w:rPr>
        <w:t>(https://www.universityofgalway.ie/hardiman-scholarships</w:t>
      </w:r>
      <w:r w:rsidR="4E7046E2" w:rsidRPr="6CC329B5">
        <w:rPr>
          <w:rFonts w:ascii="Times New Roman" w:hAnsi="Times New Roman" w:cs="Times New Roman"/>
        </w:rPr>
        <w:t xml:space="preserve"> </w:t>
      </w:r>
      <w:r w:rsidR="06D067EB" w:rsidRPr="6CC329B5">
        <w:rPr>
          <w:rFonts w:ascii="Times New Roman" w:hAnsi="Times New Roman" w:cs="Times New Roman"/>
        </w:rPr>
        <w:t>)</w:t>
      </w:r>
    </w:p>
    <w:p w14:paraId="195C16A9" w14:textId="19468150" w:rsidR="60367AFD" w:rsidRDefault="60367AFD" w:rsidP="6CC329B5">
      <w:pPr>
        <w:pStyle w:val="ListParagraph"/>
        <w:numPr>
          <w:ilvl w:val="0"/>
          <w:numId w:val="22"/>
        </w:numPr>
        <w:spacing w:line="259" w:lineRule="auto"/>
        <w:jc w:val="both"/>
        <w:rPr>
          <w:rFonts w:ascii="Times New Roman" w:eastAsia="Times New Roman" w:hAnsi="Times New Roman" w:cs="Times New Roman"/>
          <w:color w:val="008080"/>
          <w:u w:val="single"/>
        </w:rPr>
      </w:pPr>
      <w:r w:rsidRPr="6CC329B5">
        <w:rPr>
          <w:rFonts w:ascii="Times New Roman" w:hAnsi="Times New Roman" w:cs="Times New Roman"/>
        </w:rPr>
        <w:t xml:space="preserve">During their stay at the JRC, the PhD candidate will be employed by the JRC as a </w:t>
      </w:r>
      <w:proofErr w:type="spellStart"/>
      <w:r w:rsidRPr="6CC329B5">
        <w:rPr>
          <w:rFonts w:ascii="Times New Roman" w:hAnsi="Times New Roman" w:cs="Times New Roman"/>
        </w:rPr>
        <w:t>Grantholder</w:t>
      </w:r>
      <w:proofErr w:type="spellEnd"/>
      <w:r w:rsidRPr="6CC329B5">
        <w:rPr>
          <w:rFonts w:ascii="Times New Roman" w:hAnsi="Times New Roman" w:cs="Times New Roman"/>
        </w:rPr>
        <w:t xml:space="preserve"> Category 20 pursuant to the </w:t>
      </w:r>
      <w:proofErr w:type="spellStart"/>
      <w:r w:rsidRPr="6CC329B5">
        <w:rPr>
          <w:rFonts w:ascii="Times New Roman" w:hAnsi="Times New Roman" w:cs="Times New Roman"/>
        </w:rPr>
        <w:t>Grantholder</w:t>
      </w:r>
      <w:proofErr w:type="spellEnd"/>
      <w:r w:rsidRPr="6CC329B5">
        <w:rPr>
          <w:rFonts w:ascii="Times New Roman" w:hAnsi="Times New Roman" w:cs="Times New Roman"/>
        </w:rPr>
        <w:t xml:space="preserve"> Rules of 30.10.2012 or any future rules that will replace the GH Rules. The national law of the JRC site where the </w:t>
      </w:r>
      <w:proofErr w:type="spellStart"/>
      <w:r w:rsidRPr="6CC329B5">
        <w:rPr>
          <w:rFonts w:ascii="Times New Roman" w:hAnsi="Times New Roman" w:cs="Times New Roman"/>
        </w:rPr>
        <w:t>Grantholder</w:t>
      </w:r>
      <w:proofErr w:type="spellEnd"/>
      <w:r w:rsidRPr="6CC329B5">
        <w:rPr>
          <w:rFonts w:ascii="Times New Roman" w:hAnsi="Times New Roman" w:cs="Times New Roman"/>
        </w:rPr>
        <w:t xml:space="preserve"> will be based shall apply to their contract of employment with the JRC</w:t>
      </w:r>
      <w:r w:rsidR="7008779A" w:rsidRPr="6CC329B5">
        <w:rPr>
          <w:rFonts w:ascii="Times New Roman" w:hAnsi="Times New Roman" w:cs="Times New Roman"/>
        </w:rPr>
        <w:t xml:space="preserve"> (in this case Italy)</w:t>
      </w:r>
      <w:r w:rsidRPr="6CC329B5">
        <w:rPr>
          <w:rFonts w:ascii="Times New Roman" w:hAnsi="Times New Roman" w:cs="Times New Roman"/>
        </w:rPr>
        <w:t xml:space="preserve">. </w:t>
      </w:r>
      <w:r w:rsidR="7C20E96F" w:rsidRPr="6CC329B5">
        <w:rPr>
          <w:rFonts w:ascii="Times New Roman" w:eastAsia="Times New Roman" w:hAnsi="Times New Roman" w:cs="Times New Roman"/>
        </w:rPr>
        <w:t xml:space="preserve">While employed at the JRC, the salary and benefits are those of a JRC </w:t>
      </w:r>
      <w:proofErr w:type="spellStart"/>
      <w:r w:rsidR="7C20E96F" w:rsidRPr="6CC329B5">
        <w:rPr>
          <w:rFonts w:ascii="Times New Roman" w:eastAsia="Times New Roman" w:hAnsi="Times New Roman" w:cs="Times New Roman"/>
        </w:rPr>
        <w:t>Grantholder</w:t>
      </w:r>
      <w:proofErr w:type="spellEnd"/>
      <w:r w:rsidR="7C20E96F" w:rsidRPr="6CC329B5">
        <w:rPr>
          <w:rFonts w:ascii="Times New Roman" w:eastAsia="Times New Roman" w:hAnsi="Times New Roman" w:cs="Times New Roman"/>
        </w:rPr>
        <w:t xml:space="preserve"> Category 20, following the </w:t>
      </w:r>
      <w:proofErr w:type="spellStart"/>
      <w:r w:rsidR="7C20E96F" w:rsidRPr="6CC329B5">
        <w:rPr>
          <w:rFonts w:ascii="Times New Roman" w:eastAsia="Times New Roman" w:hAnsi="Times New Roman" w:cs="Times New Roman"/>
        </w:rPr>
        <w:t>Grantholder</w:t>
      </w:r>
      <w:proofErr w:type="spellEnd"/>
      <w:r w:rsidR="7C20E96F" w:rsidRPr="6CC329B5">
        <w:rPr>
          <w:rFonts w:ascii="Times New Roman" w:eastAsia="Times New Roman" w:hAnsi="Times New Roman" w:cs="Times New Roman"/>
        </w:rPr>
        <w:t xml:space="preserve"> Rules. The annual gross salary will be around 45.000 Euro and is subject to national income tax.</w:t>
      </w:r>
    </w:p>
    <w:p w14:paraId="49A58B74" w14:textId="70B80C4F" w:rsidR="0054778D" w:rsidRDefault="00F67142" w:rsidP="00944FB3">
      <w:pPr>
        <w:rPr>
          <w:rFonts w:ascii="Times New Roman" w:hAnsi="Times New Roman" w:cs="Times New Roman"/>
        </w:rPr>
      </w:pPr>
      <w:r w:rsidRPr="0054778D">
        <w:rPr>
          <w:rFonts w:ascii="Times New Roman" w:hAnsi="Times New Roman" w:cs="Times New Roman"/>
          <w:b/>
          <w:bCs/>
        </w:rPr>
        <w:lastRenderedPageBreak/>
        <w:t>Eligibility criteria</w:t>
      </w:r>
      <w:r w:rsidR="00944FB3">
        <w:rPr>
          <w:rFonts w:ascii="Times New Roman" w:hAnsi="Times New Roman" w:cs="Times New Roman"/>
          <w:b/>
          <w:bCs/>
        </w:rPr>
        <w:br/>
      </w:r>
      <w:r w:rsidRPr="00F67142">
        <w:rPr>
          <w:rFonts w:ascii="Times New Roman" w:hAnsi="Times New Roman" w:cs="Times New Roman"/>
        </w:rPr>
        <w:t>Candidates should, prior to the start of the employment contract with the JRC:</w:t>
      </w:r>
    </w:p>
    <w:p w14:paraId="14022A9D" w14:textId="4B0A8407" w:rsidR="0054778D" w:rsidRDefault="00F67142" w:rsidP="00F67142">
      <w:pPr>
        <w:pStyle w:val="ListParagraph"/>
        <w:numPr>
          <w:ilvl w:val="0"/>
          <w:numId w:val="20"/>
        </w:numPr>
        <w:jc w:val="both"/>
        <w:rPr>
          <w:rFonts w:ascii="Times New Roman" w:hAnsi="Times New Roman" w:cs="Times New Roman"/>
        </w:rPr>
      </w:pPr>
      <w:r w:rsidRPr="6CC329B5">
        <w:rPr>
          <w:rFonts w:ascii="Times New Roman" w:hAnsi="Times New Roman" w:cs="Times New Roman"/>
        </w:rPr>
        <w:t>have the nationality of a Member State of the EU or a country associated to the Research Framework Programmes</w:t>
      </w:r>
      <w:r w:rsidR="4417C13B" w:rsidRPr="6CC329B5">
        <w:rPr>
          <w:rFonts w:ascii="Times New Roman" w:hAnsi="Times New Roman" w:cs="Times New Roman"/>
        </w:rPr>
        <w:t>,</w:t>
      </w:r>
      <w:r w:rsidRPr="6CC329B5">
        <w:rPr>
          <w:rFonts w:ascii="Times New Roman" w:hAnsi="Times New Roman" w:cs="Times New Roman"/>
        </w:rPr>
        <w:t xml:space="preserve"> or being resident in a</w:t>
      </w:r>
      <w:r w:rsidR="42D9037D" w:rsidRPr="6CC329B5">
        <w:rPr>
          <w:rFonts w:ascii="Times New Roman" w:hAnsi="Times New Roman" w:cs="Times New Roman"/>
        </w:rPr>
        <w:t>n</w:t>
      </w:r>
      <w:r w:rsidRPr="6CC329B5">
        <w:rPr>
          <w:rFonts w:ascii="Times New Roman" w:hAnsi="Times New Roman" w:cs="Times New Roman"/>
        </w:rPr>
        <w:t xml:space="preserve"> EU Member State since at least five years</w:t>
      </w:r>
      <w:r w:rsidR="1B199C8E" w:rsidRPr="6CC329B5">
        <w:rPr>
          <w:rFonts w:ascii="Times New Roman" w:hAnsi="Times New Roman" w:cs="Times New Roman"/>
        </w:rPr>
        <w:t>,</w:t>
      </w:r>
      <w:r w:rsidRPr="6CC329B5">
        <w:rPr>
          <w:rFonts w:ascii="Times New Roman" w:hAnsi="Times New Roman" w:cs="Times New Roman"/>
        </w:rPr>
        <w:t xml:space="preserve"> and</w:t>
      </w:r>
    </w:p>
    <w:p w14:paraId="69CC0A2E" w14:textId="27F86B50" w:rsidR="00F67142" w:rsidRDefault="00F67142" w:rsidP="00F67142">
      <w:pPr>
        <w:pStyle w:val="ListParagraph"/>
        <w:numPr>
          <w:ilvl w:val="0"/>
          <w:numId w:val="20"/>
        </w:numPr>
        <w:jc w:val="both"/>
        <w:rPr>
          <w:rFonts w:ascii="Times New Roman" w:hAnsi="Times New Roman" w:cs="Times New Roman"/>
        </w:rPr>
      </w:pPr>
      <w:r w:rsidRPr="6CC329B5">
        <w:rPr>
          <w:rFonts w:ascii="Times New Roman" w:hAnsi="Times New Roman" w:cs="Times New Roman"/>
        </w:rPr>
        <w:t xml:space="preserve">be admitted to the PhD programme in </w:t>
      </w:r>
      <w:r w:rsidR="0054778D" w:rsidRPr="6CC329B5">
        <w:rPr>
          <w:rFonts w:ascii="Times New Roman" w:hAnsi="Times New Roman" w:cs="Times New Roman"/>
        </w:rPr>
        <w:t>College of Science and Engineering</w:t>
      </w:r>
      <w:r w:rsidRPr="6CC329B5">
        <w:rPr>
          <w:rFonts w:ascii="Times New Roman" w:hAnsi="Times New Roman" w:cs="Times New Roman"/>
        </w:rPr>
        <w:t xml:space="preserve">, please </w:t>
      </w:r>
      <w:r w:rsidR="0054778D" w:rsidRPr="6CC329B5">
        <w:rPr>
          <w:rFonts w:ascii="Times New Roman" w:hAnsi="Times New Roman" w:cs="Times New Roman"/>
        </w:rPr>
        <w:t>consult</w:t>
      </w:r>
      <w:r w:rsidR="5FC2FD24" w:rsidRPr="6CC329B5">
        <w:rPr>
          <w:rFonts w:ascii="Times New Roman" w:hAnsi="Times New Roman" w:cs="Times New Roman"/>
        </w:rPr>
        <w:t>:</w:t>
      </w:r>
      <w:r w:rsidR="0054778D" w:rsidRPr="6CC329B5">
        <w:rPr>
          <w:rFonts w:ascii="Times New Roman" w:hAnsi="Times New Roman" w:cs="Times New Roman"/>
        </w:rPr>
        <w:t xml:space="preserve"> </w:t>
      </w:r>
      <w:r w:rsidR="1747D9D9" w:rsidRPr="6CC329B5">
        <w:rPr>
          <w:rFonts w:ascii="Times New Roman" w:hAnsi="Times New Roman" w:cs="Times New Roman"/>
        </w:rPr>
        <w:t xml:space="preserve"> </w:t>
      </w:r>
      <w:hyperlink r:id="rId13">
        <w:r w:rsidR="1747D9D9" w:rsidRPr="6CC329B5">
          <w:rPr>
            <w:rStyle w:val="Hyperlink"/>
            <w:rFonts w:ascii="Times New Roman" w:hAnsi="Times New Roman" w:cs="Times New Roman"/>
          </w:rPr>
          <w:t>https://www.universityofgalway.ie/science-engineering/postgraduateprogrammes/structured-phd/dsi-eng-research.html</w:t>
        </w:r>
      </w:hyperlink>
    </w:p>
    <w:p w14:paraId="44AFB34F" w14:textId="77777777" w:rsidR="00ED3AA0" w:rsidRPr="00ED3AA0" w:rsidRDefault="00ED3AA0" w:rsidP="00ED3AA0">
      <w:pPr>
        <w:pStyle w:val="ListParagraph"/>
        <w:spacing w:after="0"/>
        <w:rPr>
          <w:rFonts w:ascii="Times New Roman" w:eastAsia="Times New Roman" w:hAnsi="Times New Roman" w:cs="Times New Roman"/>
          <w:lang w:val="en-IE" w:eastAsia="en-GB"/>
        </w:rPr>
      </w:pPr>
    </w:p>
    <w:p w14:paraId="7822D868" w14:textId="144DBF41" w:rsidR="00F67142" w:rsidRDefault="00F67142" w:rsidP="00F67142">
      <w:pPr>
        <w:jc w:val="both"/>
        <w:rPr>
          <w:rFonts w:ascii="Times New Roman" w:hAnsi="Times New Roman" w:cs="Times New Roman"/>
        </w:rPr>
      </w:pPr>
      <w:r w:rsidRPr="6CC329B5">
        <w:rPr>
          <w:rFonts w:ascii="Times New Roman" w:hAnsi="Times New Roman" w:cs="Times New Roman"/>
          <w:b/>
          <w:bCs/>
        </w:rPr>
        <w:t>Selection</w:t>
      </w:r>
      <w:r>
        <w:br/>
      </w:r>
      <w:r w:rsidRPr="6CC329B5">
        <w:rPr>
          <w:rFonts w:ascii="Times New Roman" w:hAnsi="Times New Roman" w:cs="Times New Roman"/>
        </w:rPr>
        <w:t xml:space="preserve">The selection will be done in two stages: </w:t>
      </w:r>
      <w:r w:rsidR="7345C1B5" w:rsidRPr="6CC329B5">
        <w:rPr>
          <w:rFonts w:ascii="Times New Roman" w:hAnsi="Times New Roman" w:cs="Times New Roman"/>
        </w:rPr>
        <w:t xml:space="preserve">first </w:t>
      </w:r>
      <w:r w:rsidRPr="6CC329B5">
        <w:rPr>
          <w:rFonts w:ascii="Times New Roman" w:hAnsi="Times New Roman" w:cs="Times New Roman"/>
        </w:rPr>
        <w:t xml:space="preserve">at the </w:t>
      </w:r>
      <w:r w:rsidR="006C1D5E" w:rsidRPr="6CC329B5">
        <w:rPr>
          <w:rFonts w:ascii="Times New Roman" w:hAnsi="Times New Roman" w:cs="Times New Roman"/>
        </w:rPr>
        <w:t>University of Galway</w:t>
      </w:r>
      <w:r w:rsidR="24AF1CF8" w:rsidRPr="6CC329B5">
        <w:rPr>
          <w:rFonts w:ascii="Times New Roman" w:hAnsi="Times New Roman" w:cs="Times New Roman"/>
        </w:rPr>
        <w:t>,</w:t>
      </w:r>
      <w:r w:rsidRPr="6CC329B5">
        <w:rPr>
          <w:rFonts w:ascii="Times New Roman" w:hAnsi="Times New Roman" w:cs="Times New Roman"/>
        </w:rPr>
        <w:t xml:space="preserve"> and second at the JRC. The selection is based on CVs and interviews by the HEI in the first stage </w:t>
      </w:r>
      <w:r w:rsidR="3E62E27B" w:rsidRPr="6CC329B5">
        <w:rPr>
          <w:rFonts w:ascii="Times New Roman" w:hAnsi="Times New Roman" w:cs="Times New Roman"/>
        </w:rPr>
        <w:t xml:space="preserve">and then </w:t>
      </w:r>
      <w:r w:rsidR="2D9CDD08" w:rsidRPr="6CC329B5">
        <w:rPr>
          <w:rFonts w:ascii="Times New Roman" w:hAnsi="Times New Roman" w:cs="Times New Roman"/>
        </w:rPr>
        <w:t>the JRC invites 2 to 5 shortlisted candidates for a second and final interview.</w:t>
      </w:r>
    </w:p>
    <w:p w14:paraId="37CA2E19" w14:textId="4F3B975F" w:rsidR="00F15F86" w:rsidRPr="00B31796" w:rsidRDefault="597E440C" w:rsidP="007638F2">
      <w:pPr>
        <w:spacing w:line="259" w:lineRule="auto"/>
        <w:rPr>
          <w:rFonts w:ascii="Times New Roman" w:eastAsia="Times New Roman" w:hAnsi="Times New Roman" w:cs="Times New Roman"/>
          <w:b/>
          <w:bCs/>
        </w:rPr>
      </w:pPr>
      <w:r w:rsidRPr="6CC329B5">
        <w:rPr>
          <w:rFonts w:ascii="Times New Roman" w:eastAsia="Times New Roman" w:hAnsi="Times New Roman" w:cs="Times New Roman"/>
          <w:b/>
          <w:bCs/>
        </w:rPr>
        <w:t>Processing of Personal Data</w:t>
      </w:r>
      <w:r w:rsidR="00F15F86">
        <w:br/>
      </w:r>
      <w:r w:rsidR="3BB0A8AA" w:rsidRPr="6CC329B5">
        <w:rPr>
          <w:rFonts w:ascii="Times New Roman" w:eastAsia="Times New Roman" w:hAnsi="Times New Roman" w:cs="Times New Roman"/>
        </w:rPr>
        <w:t xml:space="preserve">Personal data pertaining to this procedure are collected and processed for the University's institutional purposes in accordance with Articles 13 and 14 of EU Regulation 2016/679 - General Data Protection Regulation (GDPR). For more details, follow the University of Galway webpage of the </w:t>
      </w:r>
      <w:hyperlink r:id="rId14">
        <w:r w:rsidR="617394A1" w:rsidRPr="6CC329B5">
          <w:rPr>
            <w:rStyle w:val="Hyperlink"/>
            <w:rFonts w:ascii="Times New Roman" w:eastAsia="Times New Roman" w:hAnsi="Times New Roman" w:cs="Times New Roman"/>
          </w:rPr>
          <w:t>Processing of Personal Data Notices</w:t>
        </w:r>
      </w:hyperlink>
    </w:p>
    <w:p w14:paraId="6DA62501" w14:textId="4906F18B" w:rsidR="00F15F86" w:rsidRPr="00B31796" w:rsidRDefault="00F15F86" w:rsidP="6CC329B5">
      <w:pPr>
        <w:spacing w:line="259" w:lineRule="auto"/>
        <w:jc w:val="both"/>
        <w:rPr>
          <w:rFonts w:ascii="Times New Roman" w:hAnsi="Times New Roman" w:cs="Times New Roman"/>
        </w:rPr>
      </w:pPr>
      <w:r w:rsidRPr="6CC329B5">
        <w:rPr>
          <w:rFonts w:ascii="Times New Roman" w:hAnsi="Times New Roman" w:cs="Times New Roman"/>
          <w:b/>
          <w:bCs/>
        </w:rPr>
        <w:t xml:space="preserve">Application procedure: </w:t>
      </w:r>
      <w:r w:rsidRPr="6CC329B5">
        <w:rPr>
          <w:rFonts w:ascii="Times New Roman" w:hAnsi="Times New Roman" w:cs="Times New Roman"/>
        </w:rPr>
        <w:t xml:space="preserve">Candidates are requested to submit a cover letter and CV to </w:t>
      </w:r>
      <w:r w:rsidR="00C34FDD">
        <w:rPr>
          <w:rFonts w:ascii="Times New Roman" w:hAnsi="Times New Roman" w:cs="Times New Roman"/>
        </w:rPr>
        <w:t>edward.curry</w:t>
      </w:r>
      <w:r w:rsidRPr="6CC329B5">
        <w:rPr>
          <w:rFonts w:ascii="Times New Roman" w:hAnsi="Times New Roman" w:cs="Times New Roman"/>
        </w:rPr>
        <w:t>@</w:t>
      </w:r>
      <w:r w:rsidR="00C34FDD">
        <w:rPr>
          <w:rFonts w:ascii="Times New Roman" w:hAnsi="Times New Roman" w:cs="Times New Roman"/>
        </w:rPr>
        <w:t>universityofgalway</w:t>
      </w:r>
      <w:r w:rsidRPr="6CC329B5">
        <w:rPr>
          <w:rFonts w:ascii="Times New Roman" w:hAnsi="Times New Roman" w:cs="Times New Roman"/>
        </w:rPr>
        <w:t>.</w:t>
      </w:r>
      <w:r w:rsidR="00C34FDD">
        <w:rPr>
          <w:rFonts w:ascii="Times New Roman" w:hAnsi="Times New Roman" w:cs="Times New Roman"/>
        </w:rPr>
        <w:t>ie</w:t>
      </w:r>
      <w:r w:rsidRPr="6CC329B5">
        <w:rPr>
          <w:rFonts w:ascii="Times New Roman" w:hAnsi="Times New Roman" w:cs="Times New Roman"/>
        </w:rPr>
        <w:t xml:space="preserve"> using "PhD </w:t>
      </w:r>
      <w:r w:rsidR="00CA3941" w:rsidRPr="6CC329B5">
        <w:rPr>
          <w:rFonts w:ascii="Times New Roman" w:hAnsi="Times New Roman" w:cs="Times New Roman"/>
        </w:rPr>
        <w:t xml:space="preserve">in </w:t>
      </w:r>
      <w:r w:rsidR="7666EB4E" w:rsidRPr="6CC329B5">
        <w:rPr>
          <w:rFonts w:ascii="Times New Roman" w:hAnsi="Times New Roman" w:cs="Times New Roman"/>
        </w:rPr>
        <w:t xml:space="preserve">FAIR and </w:t>
      </w:r>
      <w:r w:rsidR="00CA3941" w:rsidRPr="6CC329B5">
        <w:rPr>
          <w:rFonts w:ascii="Times New Roman" w:eastAsia="Times New Roman" w:hAnsi="Times New Roman" w:cs="Times New Roman"/>
          <w:lang w:val="en-IE" w:eastAsia="en-GB"/>
        </w:rPr>
        <w:t>AI-Ready Data</w:t>
      </w:r>
      <w:r w:rsidR="00CA3941" w:rsidRPr="6CC329B5">
        <w:rPr>
          <w:rFonts w:ascii="Times New Roman" w:hAnsi="Times New Roman" w:cs="Times New Roman"/>
        </w:rPr>
        <w:t>”</w:t>
      </w:r>
      <w:r w:rsidRPr="6CC329B5">
        <w:rPr>
          <w:rFonts w:ascii="Times New Roman" w:hAnsi="Times New Roman" w:cs="Times New Roman"/>
        </w:rPr>
        <w:t xml:space="preserve"> in the subject line. </w:t>
      </w:r>
    </w:p>
    <w:p w14:paraId="49D0E320" w14:textId="3F94E4C1" w:rsidR="00F15F86" w:rsidRPr="000A045D" w:rsidRDefault="00F15F86" w:rsidP="00F67142">
      <w:pPr>
        <w:jc w:val="both"/>
        <w:rPr>
          <w:rFonts w:ascii="Times New Roman" w:hAnsi="Times New Roman" w:cs="Times New Roman"/>
        </w:rPr>
      </w:pPr>
      <w:r w:rsidRPr="6CC329B5">
        <w:rPr>
          <w:rFonts w:ascii="Times New Roman" w:hAnsi="Times New Roman" w:cs="Times New Roman"/>
        </w:rPr>
        <w:t xml:space="preserve">The deadline for applications is </w:t>
      </w:r>
      <w:r w:rsidR="00CA4F13">
        <w:rPr>
          <w:rFonts w:ascii="Times New Roman" w:hAnsi="Times New Roman" w:cs="Times New Roman"/>
        </w:rPr>
        <w:t>15</w:t>
      </w:r>
      <w:r w:rsidR="37E77C8A" w:rsidRPr="6CC329B5">
        <w:rPr>
          <w:rFonts w:ascii="Times New Roman" w:hAnsi="Times New Roman" w:cs="Times New Roman"/>
          <w:vertAlign w:val="superscript"/>
        </w:rPr>
        <w:t>th</w:t>
      </w:r>
      <w:r w:rsidR="37E77C8A" w:rsidRPr="6CC329B5">
        <w:rPr>
          <w:rFonts w:ascii="Times New Roman" w:hAnsi="Times New Roman" w:cs="Times New Roman"/>
        </w:rPr>
        <w:t xml:space="preserve"> January</w:t>
      </w:r>
      <w:r w:rsidR="00425577">
        <w:rPr>
          <w:rFonts w:ascii="Times New Roman" w:hAnsi="Times New Roman" w:cs="Times New Roman"/>
        </w:rPr>
        <w:t xml:space="preserve"> </w:t>
      </w:r>
      <w:r w:rsidR="099B6F27" w:rsidRPr="6CC329B5">
        <w:rPr>
          <w:rFonts w:ascii="Times New Roman" w:hAnsi="Times New Roman" w:cs="Times New Roman"/>
        </w:rPr>
        <w:t>202</w:t>
      </w:r>
      <w:r w:rsidR="6CDAFD48" w:rsidRPr="6CC329B5">
        <w:rPr>
          <w:rFonts w:ascii="Times New Roman" w:hAnsi="Times New Roman" w:cs="Times New Roman"/>
        </w:rPr>
        <w:t>6</w:t>
      </w:r>
      <w:r w:rsidRPr="6CC329B5">
        <w:rPr>
          <w:rFonts w:ascii="Times New Roman" w:hAnsi="Times New Roman" w:cs="Times New Roman"/>
        </w:rPr>
        <w:t>.</w:t>
      </w:r>
    </w:p>
    <w:sectPr w:rsidR="00F15F86" w:rsidRPr="000A045D" w:rsidSect="00051A7B">
      <w:pgSz w:w="11900" w:h="16840"/>
      <w:pgMar w:top="1440" w:right="1800" w:bottom="1440" w:left="1800" w:header="708" w:footer="708"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FRIIS-CHRISTENSEN Anders (JRC-ISPRA)" w:date="2025-05-22T14:37:00Z" w:initials="F(">
    <w:p w14:paraId="2A7D6F5C" w14:textId="0C80E793" w:rsidR="00254D0B" w:rsidRDefault="00254D0B">
      <w:pPr>
        <w:pStyle w:val="CommentText"/>
      </w:pPr>
      <w:r>
        <w:rPr>
          <w:rStyle w:val="CommentReference"/>
        </w:rPr>
        <w:annotationRef/>
      </w:r>
      <w:r w:rsidRPr="0EFE6F22">
        <w:t>Is this for the two year period?</w:t>
      </w:r>
    </w:p>
  </w:comment>
  <w:comment w:id="2" w:author="FRIIS-CHRISTENSEN Anders (JRC-ISPRA)" w:date="2025-05-22T14:39:00Z" w:initials="F(">
    <w:p w14:paraId="4473DF6F" w14:textId="624B913B" w:rsidR="00254D0B" w:rsidRDefault="00254D0B">
      <w:pPr>
        <w:pStyle w:val="CommentText"/>
      </w:pPr>
      <w:r>
        <w:rPr>
          <w:rStyle w:val="CommentReference"/>
        </w:rPr>
        <w:annotationRef/>
      </w:r>
      <w:r w:rsidRPr="30A62E3C">
        <w:t>I see it is p.a.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7D6F5C" w15:done="1"/>
  <w15:commentEx w15:paraId="4473DF6F" w15:paraIdParent="2A7D6F5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131D2B" w16cex:dateUtc="2025-05-22T12:37:00Z"/>
  <w16cex:commentExtensible w16cex:durableId="696F7576" w16cex:dateUtc="2025-05-22T12: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7D6F5C" w16cid:durableId="34131D2B"/>
  <w16cid:commentId w16cid:paraId="4473DF6F" w16cid:durableId="696F757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D48E3"/>
    <w:multiLevelType w:val="hybridMultilevel"/>
    <w:tmpl w:val="CAC439E4"/>
    <w:lvl w:ilvl="0" w:tplc="3A16DC7E">
      <w:numFmt w:val="bullet"/>
      <w:lvlText w:val="•"/>
      <w:lvlJc w:val="left"/>
      <w:pPr>
        <w:ind w:left="72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73E1F"/>
    <w:multiLevelType w:val="hybridMultilevel"/>
    <w:tmpl w:val="E9587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7595F"/>
    <w:multiLevelType w:val="hybridMultilevel"/>
    <w:tmpl w:val="CA3858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B45EAF"/>
    <w:multiLevelType w:val="hybridMultilevel"/>
    <w:tmpl w:val="302C6E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1C3914"/>
    <w:multiLevelType w:val="hybridMultilevel"/>
    <w:tmpl w:val="C72EA9C2"/>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6837A3"/>
    <w:multiLevelType w:val="hybridMultilevel"/>
    <w:tmpl w:val="3F040B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DD2AC1"/>
    <w:multiLevelType w:val="hybridMultilevel"/>
    <w:tmpl w:val="D9344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0F1D0C"/>
    <w:multiLevelType w:val="hybridMultilevel"/>
    <w:tmpl w:val="32C4E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88F4312"/>
    <w:multiLevelType w:val="hybridMultilevel"/>
    <w:tmpl w:val="471418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C8A607D"/>
    <w:multiLevelType w:val="multilevel"/>
    <w:tmpl w:val="B05C2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1653B2"/>
    <w:multiLevelType w:val="hybridMultilevel"/>
    <w:tmpl w:val="51161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9A5F7E"/>
    <w:multiLevelType w:val="multilevel"/>
    <w:tmpl w:val="73FACAA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462608"/>
    <w:multiLevelType w:val="hybridMultilevel"/>
    <w:tmpl w:val="80DE5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172690"/>
    <w:multiLevelType w:val="hybridMultilevel"/>
    <w:tmpl w:val="7376FCD2"/>
    <w:lvl w:ilvl="0" w:tplc="3A16DC7E">
      <w:numFmt w:val="bullet"/>
      <w:lvlText w:val="•"/>
      <w:lvlJc w:val="left"/>
      <w:pPr>
        <w:ind w:left="720" w:hanging="72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7567FE3"/>
    <w:multiLevelType w:val="hybridMultilevel"/>
    <w:tmpl w:val="15D256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5C2FD8"/>
    <w:multiLevelType w:val="hybridMultilevel"/>
    <w:tmpl w:val="78CC9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311614E"/>
    <w:multiLevelType w:val="hybridMultilevel"/>
    <w:tmpl w:val="851019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ED82F38"/>
    <w:multiLevelType w:val="multilevel"/>
    <w:tmpl w:val="6F625F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45F364"/>
    <w:multiLevelType w:val="hybridMultilevel"/>
    <w:tmpl w:val="2302819E"/>
    <w:lvl w:ilvl="0" w:tplc="2AAC7C38">
      <w:start w:val="1"/>
      <w:numFmt w:val="bullet"/>
      <w:lvlText w:val=""/>
      <w:lvlJc w:val="left"/>
      <w:pPr>
        <w:ind w:left="720" w:hanging="360"/>
      </w:pPr>
      <w:rPr>
        <w:rFonts w:ascii="Symbol" w:hAnsi="Symbol" w:hint="default"/>
      </w:rPr>
    </w:lvl>
    <w:lvl w:ilvl="1" w:tplc="0C184D46">
      <w:start w:val="1"/>
      <w:numFmt w:val="bullet"/>
      <w:lvlText w:val="o"/>
      <w:lvlJc w:val="left"/>
      <w:pPr>
        <w:ind w:left="1440" w:hanging="360"/>
      </w:pPr>
      <w:rPr>
        <w:rFonts w:ascii="Courier New" w:hAnsi="Courier New" w:hint="default"/>
      </w:rPr>
    </w:lvl>
    <w:lvl w:ilvl="2" w:tplc="FC22485E">
      <w:start w:val="1"/>
      <w:numFmt w:val="bullet"/>
      <w:lvlText w:val=""/>
      <w:lvlJc w:val="left"/>
      <w:pPr>
        <w:ind w:left="2160" w:hanging="360"/>
      </w:pPr>
      <w:rPr>
        <w:rFonts w:ascii="Wingdings" w:hAnsi="Wingdings" w:hint="default"/>
      </w:rPr>
    </w:lvl>
    <w:lvl w:ilvl="3" w:tplc="B560AFE4">
      <w:start w:val="1"/>
      <w:numFmt w:val="bullet"/>
      <w:lvlText w:val=""/>
      <w:lvlJc w:val="left"/>
      <w:pPr>
        <w:ind w:left="2880" w:hanging="360"/>
      </w:pPr>
      <w:rPr>
        <w:rFonts w:ascii="Symbol" w:hAnsi="Symbol" w:hint="default"/>
      </w:rPr>
    </w:lvl>
    <w:lvl w:ilvl="4" w:tplc="565EC402">
      <w:start w:val="1"/>
      <w:numFmt w:val="bullet"/>
      <w:lvlText w:val="o"/>
      <w:lvlJc w:val="left"/>
      <w:pPr>
        <w:ind w:left="3600" w:hanging="360"/>
      </w:pPr>
      <w:rPr>
        <w:rFonts w:ascii="Courier New" w:hAnsi="Courier New" w:hint="default"/>
      </w:rPr>
    </w:lvl>
    <w:lvl w:ilvl="5" w:tplc="0546A644">
      <w:start w:val="1"/>
      <w:numFmt w:val="bullet"/>
      <w:lvlText w:val=""/>
      <w:lvlJc w:val="left"/>
      <w:pPr>
        <w:ind w:left="4320" w:hanging="360"/>
      </w:pPr>
      <w:rPr>
        <w:rFonts w:ascii="Wingdings" w:hAnsi="Wingdings" w:hint="default"/>
      </w:rPr>
    </w:lvl>
    <w:lvl w:ilvl="6" w:tplc="0BE0E790">
      <w:start w:val="1"/>
      <w:numFmt w:val="bullet"/>
      <w:lvlText w:val=""/>
      <w:lvlJc w:val="left"/>
      <w:pPr>
        <w:ind w:left="5040" w:hanging="360"/>
      </w:pPr>
      <w:rPr>
        <w:rFonts w:ascii="Symbol" w:hAnsi="Symbol" w:hint="default"/>
      </w:rPr>
    </w:lvl>
    <w:lvl w:ilvl="7" w:tplc="27C4E2D8">
      <w:start w:val="1"/>
      <w:numFmt w:val="bullet"/>
      <w:lvlText w:val="o"/>
      <w:lvlJc w:val="left"/>
      <w:pPr>
        <w:ind w:left="5760" w:hanging="360"/>
      </w:pPr>
      <w:rPr>
        <w:rFonts w:ascii="Courier New" w:hAnsi="Courier New" w:hint="default"/>
      </w:rPr>
    </w:lvl>
    <w:lvl w:ilvl="8" w:tplc="0074DCF0">
      <w:start w:val="1"/>
      <w:numFmt w:val="bullet"/>
      <w:lvlText w:val=""/>
      <w:lvlJc w:val="left"/>
      <w:pPr>
        <w:ind w:left="6480" w:hanging="360"/>
      </w:pPr>
      <w:rPr>
        <w:rFonts w:ascii="Wingdings" w:hAnsi="Wingdings" w:hint="default"/>
      </w:rPr>
    </w:lvl>
  </w:abstractNum>
  <w:abstractNum w:abstractNumId="19" w15:restartNumberingAfterBreak="0">
    <w:nsid w:val="79C25DE2"/>
    <w:multiLevelType w:val="hybridMultilevel"/>
    <w:tmpl w:val="F32C8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B25E25"/>
    <w:multiLevelType w:val="hybridMultilevel"/>
    <w:tmpl w:val="FC526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A45D2D"/>
    <w:multiLevelType w:val="hybridMultilevel"/>
    <w:tmpl w:val="81B8D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11"/>
  </w:num>
  <w:num w:numId="4">
    <w:abstractNumId w:val="4"/>
  </w:num>
  <w:num w:numId="5">
    <w:abstractNumId w:val="10"/>
  </w:num>
  <w:num w:numId="6">
    <w:abstractNumId w:val="1"/>
  </w:num>
  <w:num w:numId="7">
    <w:abstractNumId w:val="7"/>
  </w:num>
  <w:num w:numId="8">
    <w:abstractNumId w:val="2"/>
  </w:num>
  <w:num w:numId="9">
    <w:abstractNumId w:val="5"/>
  </w:num>
  <w:num w:numId="10">
    <w:abstractNumId w:val="6"/>
  </w:num>
  <w:num w:numId="11">
    <w:abstractNumId w:val="13"/>
  </w:num>
  <w:num w:numId="12">
    <w:abstractNumId w:val="0"/>
  </w:num>
  <w:num w:numId="13">
    <w:abstractNumId w:val="14"/>
  </w:num>
  <w:num w:numId="14">
    <w:abstractNumId w:val="15"/>
  </w:num>
  <w:num w:numId="15">
    <w:abstractNumId w:val="16"/>
  </w:num>
  <w:num w:numId="16">
    <w:abstractNumId w:val="9"/>
  </w:num>
  <w:num w:numId="17">
    <w:abstractNumId w:val="21"/>
  </w:num>
  <w:num w:numId="18">
    <w:abstractNumId w:val="8"/>
  </w:num>
  <w:num w:numId="19">
    <w:abstractNumId w:val="12"/>
  </w:num>
  <w:num w:numId="20">
    <w:abstractNumId w:val="20"/>
  </w:num>
  <w:num w:numId="21">
    <w:abstractNumId w:val="19"/>
  </w:num>
  <w:num w:numId="2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RIIS-CHRISTENSEN Anders (JRC-ISPRA)">
    <w15:presenceInfo w15:providerId="AD" w15:userId="S::anders.friis@ec.europa.eu::306cde33-033f-45bb-8c39-005a8191a9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54"/>
    <w:rsid w:val="00005E06"/>
    <w:rsid w:val="00016917"/>
    <w:rsid w:val="000312C2"/>
    <w:rsid w:val="00034124"/>
    <w:rsid w:val="00042454"/>
    <w:rsid w:val="00051A7B"/>
    <w:rsid w:val="0005781D"/>
    <w:rsid w:val="000615B9"/>
    <w:rsid w:val="000632E0"/>
    <w:rsid w:val="0007733B"/>
    <w:rsid w:val="000A045D"/>
    <w:rsid w:val="000A1F76"/>
    <w:rsid w:val="000C112E"/>
    <w:rsid w:val="000E53DC"/>
    <w:rsid w:val="00102385"/>
    <w:rsid w:val="00114FAD"/>
    <w:rsid w:val="00124410"/>
    <w:rsid w:val="00153128"/>
    <w:rsid w:val="001547F1"/>
    <w:rsid w:val="00163472"/>
    <w:rsid w:val="00167BED"/>
    <w:rsid w:val="0017382A"/>
    <w:rsid w:val="00176C66"/>
    <w:rsid w:val="001821B2"/>
    <w:rsid w:val="001833CE"/>
    <w:rsid w:val="001B004D"/>
    <w:rsid w:val="001D3480"/>
    <w:rsid w:val="001D36C2"/>
    <w:rsid w:val="001E778E"/>
    <w:rsid w:val="00202D2E"/>
    <w:rsid w:val="002103FA"/>
    <w:rsid w:val="00243E6B"/>
    <w:rsid w:val="00245381"/>
    <w:rsid w:val="00254D0B"/>
    <w:rsid w:val="002970C7"/>
    <w:rsid w:val="002C27C2"/>
    <w:rsid w:val="002D4140"/>
    <w:rsid w:val="002F51F2"/>
    <w:rsid w:val="00304DE5"/>
    <w:rsid w:val="0031224D"/>
    <w:rsid w:val="00327892"/>
    <w:rsid w:val="0033267B"/>
    <w:rsid w:val="003448EE"/>
    <w:rsid w:val="003704ED"/>
    <w:rsid w:val="00373C3E"/>
    <w:rsid w:val="00384233"/>
    <w:rsid w:val="003979D0"/>
    <w:rsid w:val="003A153A"/>
    <w:rsid w:val="003B68FD"/>
    <w:rsid w:val="003C4C14"/>
    <w:rsid w:val="003D74A4"/>
    <w:rsid w:val="003E4045"/>
    <w:rsid w:val="0040251A"/>
    <w:rsid w:val="00420481"/>
    <w:rsid w:val="00425577"/>
    <w:rsid w:val="00467A14"/>
    <w:rsid w:val="004726CA"/>
    <w:rsid w:val="00480859"/>
    <w:rsid w:val="004877DD"/>
    <w:rsid w:val="004C7AD7"/>
    <w:rsid w:val="004F1F17"/>
    <w:rsid w:val="004F5949"/>
    <w:rsid w:val="0050366C"/>
    <w:rsid w:val="00511674"/>
    <w:rsid w:val="00515C81"/>
    <w:rsid w:val="00534075"/>
    <w:rsid w:val="00534DFE"/>
    <w:rsid w:val="00543220"/>
    <w:rsid w:val="0054778D"/>
    <w:rsid w:val="0056656B"/>
    <w:rsid w:val="0058543B"/>
    <w:rsid w:val="00592A63"/>
    <w:rsid w:val="0059325A"/>
    <w:rsid w:val="005A5EC8"/>
    <w:rsid w:val="005B7912"/>
    <w:rsid w:val="005C3941"/>
    <w:rsid w:val="005D6463"/>
    <w:rsid w:val="005F134E"/>
    <w:rsid w:val="00601FCA"/>
    <w:rsid w:val="00660D05"/>
    <w:rsid w:val="00666363"/>
    <w:rsid w:val="006834BF"/>
    <w:rsid w:val="006874F7"/>
    <w:rsid w:val="00697E04"/>
    <w:rsid w:val="006A024B"/>
    <w:rsid w:val="006B2576"/>
    <w:rsid w:val="006C1D5E"/>
    <w:rsid w:val="006D1449"/>
    <w:rsid w:val="006F119E"/>
    <w:rsid w:val="006F607C"/>
    <w:rsid w:val="00700A25"/>
    <w:rsid w:val="00704B35"/>
    <w:rsid w:val="00711F6B"/>
    <w:rsid w:val="00734D78"/>
    <w:rsid w:val="00734F4B"/>
    <w:rsid w:val="00755C91"/>
    <w:rsid w:val="007638F2"/>
    <w:rsid w:val="00774CE7"/>
    <w:rsid w:val="007A07E4"/>
    <w:rsid w:val="007D6393"/>
    <w:rsid w:val="007D6677"/>
    <w:rsid w:val="007F2A2A"/>
    <w:rsid w:val="007F4D97"/>
    <w:rsid w:val="00830919"/>
    <w:rsid w:val="00862A93"/>
    <w:rsid w:val="00874575"/>
    <w:rsid w:val="0087528E"/>
    <w:rsid w:val="00887421"/>
    <w:rsid w:val="008D32D3"/>
    <w:rsid w:val="008E1D7B"/>
    <w:rsid w:val="008F1B16"/>
    <w:rsid w:val="0090303B"/>
    <w:rsid w:val="0091017F"/>
    <w:rsid w:val="0091720E"/>
    <w:rsid w:val="009310FB"/>
    <w:rsid w:val="00941EB2"/>
    <w:rsid w:val="009420B7"/>
    <w:rsid w:val="00943BEE"/>
    <w:rsid w:val="009445B0"/>
    <w:rsid w:val="00944FB3"/>
    <w:rsid w:val="00945FF5"/>
    <w:rsid w:val="009656B8"/>
    <w:rsid w:val="00982866"/>
    <w:rsid w:val="009A3CD2"/>
    <w:rsid w:val="009A7E57"/>
    <w:rsid w:val="009E0322"/>
    <w:rsid w:val="00A03928"/>
    <w:rsid w:val="00A25803"/>
    <w:rsid w:val="00A37395"/>
    <w:rsid w:val="00A56062"/>
    <w:rsid w:val="00A60793"/>
    <w:rsid w:val="00A66A0E"/>
    <w:rsid w:val="00A81A9C"/>
    <w:rsid w:val="00AA0ECE"/>
    <w:rsid w:val="00AC45A3"/>
    <w:rsid w:val="00AD68A3"/>
    <w:rsid w:val="00B00792"/>
    <w:rsid w:val="00B01261"/>
    <w:rsid w:val="00B134ED"/>
    <w:rsid w:val="00B144BA"/>
    <w:rsid w:val="00B31796"/>
    <w:rsid w:val="00B40C39"/>
    <w:rsid w:val="00B646F6"/>
    <w:rsid w:val="00B82088"/>
    <w:rsid w:val="00B970B3"/>
    <w:rsid w:val="00BB477B"/>
    <w:rsid w:val="00BC41E9"/>
    <w:rsid w:val="00BC6523"/>
    <w:rsid w:val="00BD7065"/>
    <w:rsid w:val="00BF410B"/>
    <w:rsid w:val="00C043B2"/>
    <w:rsid w:val="00C15714"/>
    <w:rsid w:val="00C2237F"/>
    <w:rsid w:val="00C224CF"/>
    <w:rsid w:val="00C30CDD"/>
    <w:rsid w:val="00C34FDD"/>
    <w:rsid w:val="00C40BE8"/>
    <w:rsid w:val="00C4572C"/>
    <w:rsid w:val="00C77E56"/>
    <w:rsid w:val="00C81873"/>
    <w:rsid w:val="00C8611C"/>
    <w:rsid w:val="00CA3941"/>
    <w:rsid w:val="00CA4F13"/>
    <w:rsid w:val="00CB148B"/>
    <w:rsid w:val="00CC1FA4"/>
    <w:rsid w:val="00CC62B0"/>
    <w:rsid w:val="00CF6242"/>
    <w:rsid w:val="00D367BA"/>
    <w:rsid w:val="00D376AE"/>
    <w:rsid w:val="00D44842"/>
    <w:rsid w:val="00D508D0"/>
    <w:rsid w:val="00D71337"/>
    <w:rsid w:val="00D80DAA"/>
    <w:rsid w:val="00D91CA0"/>
    <w:rsid w:val="00DA3569"/>
    <w:rsid w:val="00DB1AD5"/>
    <w:rsid w:val="00DB1C69"/>
    <w:rsid w:val="00DB2FAD"/>
    <w:rsid w:val="00DD5189"/>
    <w:rsid w:val="00DD7A55"/>
    <w:rsid w:val="00DE1B3B"/>
    <w:rsid w:val="00E56966"/>
    <w:rsid w:val="00E62A05"/>
    <w:rsid w:val="00EC7A5A"/>
    <w:rsid w:val="00ED3AA0"/>
    <w:rsid w:val="00EE598F"/>
    <w:rsid w:val="00EE7D96"/>
    <w:rsid w:val="00EF3E4A"/>
    <w:rsid w:val="00EF5642"/>
    <w:rsid w:val="00EF5B1D"/>
    <w:rsid w:val="00EF7C4E"/>
    <w:rsid w:val="00F05123"/>
    <w:rsid w:val="00F15F86"/>
    <w:rsid w:val="00F21101"/>
    <w:rsid w:val="00F31BA9"/>
    <w:rsid w:val="00F4230A"/>
    <w:rsid w:val="00F4560C"/>
    <w:rsid w:val="00F529A7"/>
    <w:rsid w:val="00F57A83"/>
    <w:rsid w:val="00F61349"/>
    <w:rsid w:val="00F67142"/>
    <w:rsid w:val="00F705D6"/>
    <w:rsid w:val="00F7180A"/>
    <w:rsid w:val="00FB07E9"/>
    <w:rsid w:val="00FC0063"/>
    <w:rsid w:val="00FD5844"/>
    <w:rsid w:val="00FE0CAE"/>
    <w:rsid w:val="014D6967"/>
    <w:rsid w:val="03E39135"/>
    <w:rsid w:val="05528A9A"/>
    <w:rsid w:val="0563AF68"/>
    <w:rsid w:val="0594DC2D"/>
    <w:rsid w:val="066F7418"/>
    <w:rsid w:val="0675FFEF"/>
    <w:rsid w:val="06D067EB"/>
    <w:rsid w:val="07388B44"/>
    <w:rsid w:val="074090B1"/>
    <w:rsid w:val="08B80E87"/>
    <w:rsid w:val="09321FA9"/>
    <w:rsid w:val="099B6F27"/>
    <w:rsid w:val="0A2EF1C7"/>
    <w:rsid w:val="0B913DAA"/>
    <w:rsid w:val="0CBC23EB"/>
    <w:rsid w:val="0D2FFBC1"/>
    <w:rsid w:val="0ECDB57E"/>
    <w:rsid w:val="0FFF422B"/>
    <w:rsid w:val="107F99E6"/>
    <w:rsid w:val="10D0CBE1"/>
    <w:rsid w:val="125F69DF"/>
    <w:rsid w:val="14A04378"/>
    <w:rsid w:val="15F12769"/>
    <w:rsid w:val="1607F677"/>
    <w:rsid w:val="1747D9D9"/>
    <w:rsid w:val="18093F39"/>
    <w:rsid w:val="19408EFB"/>
    <w:rsid w:val="194A3025"/>
    <w:rsid w:val="19691723"/>
    <w:rsid w:val="199EA106"/>
    <w:rsid w:val="19A51313"/>
    <w:rsid w:val="19BA293F"/>
    <w:rsid w:val="1AD5EF23"/>
    <w:rsid w:val="1B0C4227"/>
    <w:rsid w:val="1B199C8E"/>
    <w:rsid w:val="1C4585A4"/>
    <w:rsid w:val="1D2FFCCA"/>
    <w:rsid w:val="1D5FE079"/>
    <w:rsid w:val="1EBFC3E6"/>
    <w:rsid w:val="1F36FFBE"/>
    <w:rsid w:val="1FA1EBAD"/>
    <w:rsid w:val="209C6AE5"/>
    <w:rsid w:val="217169D6"/>
    <w:rsid w:val="222D2DE5"/>
    <w:rsid w:val="23B7FB04"/>
    <w:rsid w:val="24AF1CF8"/>
    <w:rsid w:val="2601CEBC"/>
    <w:rsid w:val="261AB02E"/>
    <w:rsid w:val="2762F433"/>
    <w:rsid w:val="283F8CC9"/>
    <w:rsid w:val="28E0997C"/>
    <w:rsid w:val="297CC950"/>
    <w:rsid w:val="2C08DA32"/>
    <w:rsid w:val="2CEE3AA7"/>
    <w:rsid w:val="2D9CDD08"/>
    <w:rsid w:val="2EF510BF"/>
    <w:rsid w:val="2F925004"/>
    <w:rsid w:val="3069B532"/>
    <w:rsid w:val="30D9F860"/>
    <w:rsid w:val="31B6478A"/>
    <w:rsid w:val="35162842"/>
    <w:rsid w:val="35634C93"/>
    <w:rsid w:val="35AAE769"/>
    <w:rsid w:val="3691E565"/>
    <w:rsid w:val="37E77C8A"/>
    <w:rsid w:val="380984B3"/>
    <w:rsid w:val="384F11E4"/>
    <w:rsid w:val="3883DD62"/>
    <w:rsid w:val="39A1CBC6"/>
    <w:rsid w:val="39D084DE"/>
    <w:rsid w:val="3AA2B128"/>
    <w:rsid w:val="3B91876A"/>
    <w:rsid w:val="3BB0A8AA"/>
    <w:rsid w:val="3C030404"/>
    <w:rsid w:val="3C24BE32"/>
    <w:rsid w:val="3E1D0C1D"/>
    <w:rsid w:val="3E62E27B"/>
    <w:rsid w:val="3EBFC609"/>
    <w:rsid w:val="3FDFC5AC"/>
    <w:rsid w:val="41DAE5C8"/>
    <w:rsid w:val="41E10CDF"/>
    <w:rsid w:val="42D9037D"/>
    <w:rsid w:val="4417C13B"/>
    <w:rsid w:val="450CB2AE"/>
    <w:rsid w:val="4563DF78"/>
    <w:rsid w:val="45D95E06"/>
    <w:rsid w:val="4640F9C8"/>
    <w:rsid w:val="4820EC98"/>
    <w:rsid w:val="487A5AE8"/>
    <w:rsid w:val="498DC6D9"/>
    <w:rsid w:val="4D4AAFA8"/>
    <w:rsid w:val="4D807057"/>
    <w:rsid w:val="4E7046E2"/>
    <w:rsid w:val="50307017"/>
    <w:rsid w:val="52EAF55B"/>
    <w:rsid w:val="5693F362"/>
    <w:rsid w:val="58047957"/>
    <w:rsid w:val="596A669F"/>
    <w:rsid w:val="597E440C"/>
    <w:rsid w:val="5B23A44B"/>
    <w:rsid w:val="5B72B246"/>
    <w:rsid w:val="5D87466E"/>
    <w:rsid w:val="5DE932CF"/>
    <w:rsid w:val="5EF16C5B"/>
    <w:rsid w:val="5FC2FD24"/>
    <w:rsid w:val="601F7AD1"/>
    <w:rsid w:val="60367AFD"/>
    <w:rsid w:val="617394A1"/>
    <w:rsid w:val="629346E4"/>
    <w:rsid w:val="62A08A89"/>
    <w:rsid w:val="62E9304C"/>
    <w:rsid w:val="630C1FC7"/>
    <w:rsid w:val="6318D0CD"/>
    <w:rsid w:val="65F98B39"/>
    <w:rsid w:val="67BF276C"/>
    <w:rsid w:val="67C04AD4"/>
    <w:rsid w:val="6B8AD064"/>
    <w:rsid w:val="6CC329B5"/>
    <w:rsid w:val="6CDAFD48"/>
    <w:rsid w:val="6CEB12CA"/>
    <w:rsid w:val="6E8CE93F"/>
    <w:rsid w:val="7008779A"/>
    <w:rsid w:val="7037D977"/>
    <w:rsid w:val="70BBADAA"/>
    <w:rsid w:val="72726D74"/>
    <w:rsid w:val="7345C1B5"/>
    <w:rsid w:val="74B687BD"/>
    <w:rsid w:val="74E8452C"/>
    <w:rsid w:val="74F6E91E"/>
    <w:rsid w:val="76514F9C"/>
    <w:rsid w:val="7666EB4E"/>
    <w:rsid w:val="769977AF"/>
    <w:rsid w:val="76E828F0"/>
    <w:rsid w:val="779C7B18"/>
    <w:rsid w:val="780F1A0E"/>
    <w:rsid w:val="78B0F0B5"/>
    <w:rsid w:val="7B0759A0"/>
    <w:rsid w:val="7B3CE912"/>
    <w:rsid w:val="7C20E96F"/>
    <w:rsid w:val="7C7BEEEC"/>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0B7ACB"/>
  <w15:docId w15:val="{D11D420E-B09C-476E-AF4A-58BB31BEE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D2E"/>
    <w:rPr>
      <w:lang w:val="en-GB"/>
    </w:rPr>
  </w:style>
  <w:style w:type="paragraph" w:styleId="Heading1">
    <w:name w:val="heading 1"/>
    <w:basedOn w:val="Normal"/>
    <w:next w:val="Normal"/>
    <w:link w:val="Heading1Char"/>
    <w:uiPriority w:val="9"/>
    <w:qFormat/>
    <w:rsid w:val="00042454"/>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734D7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F6714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6714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454"/>
    <w:rPr>
      <w:rFonts w:asciiTheme="majorHAnsi" w:eastAsiaTheme="majorEastAsia" w:hAnsiTheme="majorHAnsi" w:cstheme="majorBidi"/>
      <w:b/>
      <w:bCs/>
      <w:color w:val="345A8A" w:themeColor="accent1" w:themeShade="B5"/>
      <w:sz w:val="32"/>
      <w:szCs w:val="32"/>
      <w:lang w:val="en-GB"/>
    </w:rPr>
  </w:style>
  <w:style w:type="character" w:styleId="Hyperlink">
    <w:name w:val="Hyperlink"/>
    <w:basedOn w:val="DefaultParagraphFont"/>
    <w:uiPriority w:val="99"/>
    <w:unhideWhenUsed/>
    <w:rsid w:val="00A03928"/>
    <w:rPr>
      <w:color w:val="0000FF" w:themeColor="hyperlink"/>
      <w:u w:val="single"/>
    </w:rPr>
  </w:style>
  <w:style w:type="paragraph" w:styleId="ListParagraph">
    <w:name w:val="List Paragraph"/>
    <w:basedOn w:val="Normal"/>
    <w:uiPriority w:val="34"/>
    <w:qFormat/>
    <w:rsid w:val="0059325A"/>
    <w:pPr>
      <w:ind w:left="720"/>
      <w:contextualSpacing/>
    </w:pPr>
  </w:style>
  <w:style w:type="character" w:styleId="CommentReference">
    <w:name w:val="annotation reference"/>
    <w:basedOn w:val="DefaultParagraphFont"/>
    <w:uiPriority w:val="99"/>
    <w:semiHidden/>
    <w:unhideWhenUsed/>
    <w:rsid w:val="0058543B"/>
    <w:rPr>
      <w:sz w:val="16"/>
      <w:szCs w:val="16"/>
    </w:rPr>
  </w:style>
  <w:style w:type="paragraph" w:styleId="CommentText">
    <w:name w:val="annotation text"/>
    <w:basedOn w:val="Normal"/>
    <w:link w:val="CommentTextChar"/>
    <w:uiPriority w:val="99"/>
    <w:semiHidden/>
    <w:unhideWhenUsed/>
    <w:rsid w:val="0058543B"/>
    <w:rPr>
      <w:sz w:val="20"/>
      <w:szCs w:val="20"/>
    </w:rPr>
  </w:style>
  <w:style w:type="character" w:customStyle="1" w:styleId="CommentTextChar">
    <w:name w:val="Comment Text Char"/>
    <w:basedOn w:val="DefaultParagraphFont"/>
    <w:link w:val="CommentText"/>
    <w:uiPriority w:val="99"/>
    <w:semiHidden/>
    <w:rsid w:val="0058543B"/>
    <w:rPr>
      <w:sz w:val="20"/>
      <w:szCs w:val="20"/>
      <w:lang w:val="en-GB"/>
    </w:rPr>
  </w:style>
  <w:style w:type="paragraph" w:styleId="BalloonText">
    <w:name w:val="Balloon Text"/>
    <w:basedOn w:val="Normal"/>
    <w:link w:val="BalloonTextChar"/>
    <w:uiPriority w:val="99"/>
    <w:semiHidden/>
    <w:unhideWhenUsed/>
    <w:rsid w:val="0058543B"/>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543B"/>
    <w:rPr>
      <w:rFonts w:ascii="Lucida Grande" w:hAnsi="Lucida Grande" w:cs="Lucida Grande"/>
      <w:sz w:val="18"/>
      <w:szCs w:val="18"/>
      <w:lang w:val="en-GB"/>
    </w:rPr>
  </w:style>
  <w:style w:type="character" w:customStyle="1" w:styleId="UnresolvedMention">
    <w:name w:val="Unresolved Mention"/>
    <w:basedOn w:val="DefaultParagraphFont"/>
    <w:uiPriority w:val="99"/>
    <w:semiHidden/>
    <w:unhideWhenUsed/>
    <w:rsid w:val="005F134E"/>
    <w:rPr>
      <w:color w:val="808080"/>
      <w:shd w:val="clear" w:color="auto" w:fill="E6E6E6"/>
    </w:rPr>
  </w:style>
  <w:style w:type="character" w:customStyle="1" w:styleId="Heading2Char">
    <w:name w:val="Heading 2 Char"/>
    <w:basedOn w:val="DefaultParagraphFont"/>
    <w:link w:val="Heading2"/>
    <w:uiPriority w:val="9"/>
    <w:rsid w:val="00734D78"/>
    <w:rPr>
      <w:rFonts w:asciiTheme="majorHAnsi" w:eastAsiaTheme="majorEastAsia" w:hAnsiTheme="majorHAnsi" w:cstheme="majorBidi"/>
      <w:color w:val="365F91" w:themeColor="accent1" w:themeShade="BF"/>
      <w:sz w:val="26"/>
      <w:szCs w:val="26"/>
      <w:lang w:val="en-GB"/>
    </w:rPr>
  </w:style>
  <w:style w:type="paragraph" w:styleId="Revision">
    <w:name w:val="Revision"/>
    <w:hidden/>
    <w:uiPriority w:val="99"/>
    <w:semiHidden/>
    <w:rsid w:val="00467A14"/>
    <w:pPr>
      <w:spacing w:after="0"/>
    </w:pPr>
    <w:rPr>
      <w:lang w:val="en-GB"/>
    </w:rPr>
  </w:style>
  <w:style w:type="character" w:customStyle="1" w:styleId="Heading4Char">
    <w:name w:val="Heading 4 Char"/>
    <w:basedOn w:val="DefaultParagraphFont"/>
    <w:link w:val="Heading4"/>
    <w:uiPriority w:val="9"/>
    <w:semiHidden/>
    <w:rsid w:val="00F67142"/>
    <w:rPr>
      <w:rFonts w:asciiTheme="majorHAnsi" w:eastAsiaTheme="majorEastAsia" w:hAnsiTheme="majorHAnsi"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F67142"/>
    <w:rPr>
      <w:rFonts w:asciiTheme="majorHAnsi" w:eastAsiaTheme="majorEastAsia" w:hAnsiTheme="majorHAnsi" w:cstheme="majorBidi"/>
      <w:color w:val="365F91" w:themeColor="accent1" w:themeShade="B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96420">
      <w:bodyDiv w:val="1"/>
      <w:marLeft w:val="0"/>
      <w:marRight w:val="0"/>
      <w:marTop w:val="0"/>
      <w:marBottom w:val="0"/>
      <w:divBdr>
        <w:top w:val="none" w:sz="0" w:space="0" w:color="auto"/>
        <w:left w:val="none" w:sz="0" w:space="0" w:color="auto"/>
        <w:bottom w:val="none" w:sz="0" w:space="0" w:color="auto"/>
        <w:right w:val="none" w:sz="0" w:space="0" w:color="auto"/>
      </w:divBdr>
    </w:div>
    <w:div w:id="140316472">
      <w:bodyDiv w:val="1"/>
      <w:marLeft w:val="0"/>
      <w:marRight w:val="0"/>
      <w:marTop w:val="0"/>
      <w:marBottom w:val="0"/>
      <w:divBdr>
        <w:top w:val="none" w:sz="0" w:space="0" w:color="auto"/>
        <w:left w:val="none" w:sz="0" w:space="0" w:color="auto"/>
        <w:bottom w:val="none" w:sz="0" w:space="0" w:color="auto"/>
        <w:right w:val="none" w:sz="0" w:space="0" w:color="auto"/>
      </w:divBdr>
    </w:div>
    <w:div w:id="305670513">
      <w:bodyDiv w:val="1"/>
      <w:marLeft w:val="0"/>
      <w:marRight w:val="0"/>
      <w:marTop w:val="0"/>
      <w:marBottom w:val="0"/>
      <w:divBdr>
        <w:top w:val="none" w:sz="0" w:space="0" w:color="auto"/>
        <w:left w:val="none" w:sz="0" w:space="0" w:color="auto"/>
        <w:bottom w:val="none" w:sz="0" w:space="0" w:color="auto"/>
        <w:right w:val="none" w:sz="0" w:space="0" w:color="auto"/>
      </w:divBdr>
    </w:div>
    <w:div w:id="331613962">
      <w:bodyDiv w:val="1"/>
      <w:marLeft w:val="0"/>
      <w:marRight w:val="0"/>
      <w:marTop w:val="0"/>
      <w:marBottom w:val="0"/>
      <w:divBdr>
        <w:top w:val="none" w:sz="0" w:space="0" w:color="auto"/>
        <w:left w:val="none" w:sz="0" w:space="0" w:color="auto"/>
        <w:bottom w:val="none" w:sz="0" w:space="0" w:color="auto"/>
        <w:right w:val="none" w:sz="0" w:space="0" w:color="auto"/>
      </w:divBdr>
    </w:div>
    <w:div w:id="518155548">
      <w:bodyDiv w:val="1"/>
      <w:marLeft w:val="0"/>
      <w:marRight w:val="0"/>
      <w:marTop w:val="0"/>
      <w:marBottom w:val="0"/>
      <w:divBdr>
        <w:top w:val="none" w:sz="0" w:space="0" w:color="auto"/>
        <w:left w:val="none" w:sz="0" w:space="0" w:color="auto"/>
        <w:bottom w:val="none" w:sz="0" w:space="0" w:color="auto"/>
        <w:right w:val="none" w:sz="0" w:space="0" w:color="auto"/>
      </w:divBdr>
    </w:div>
    <w:div w:id="786973719">
      <w:bodyDiv w:val="1"/>
      <w:marLeft w:val="0"/>
      <w:marRight w:val="0"/>
      <w:marTop w:val="0"/>
      <w:marBottom w:val="0"/>
      <w:divBdr>
        <w:top w:val="none" w:sz="0" w:space="0" w:color="auto"/>
        <w:left w:val="none" w:sz="0" w:space="0" w:color="auto"/>
        <w:bottom w:val="none" w:sz="0" w:space="0" w:color="auto"/>
        <w:right w:val="none" w:sz="0" w:space="0" w:color="auto"/>
      </w:divBdr>
    </w:div>
    <w:div w:id="793449030">
      <w:bodyDiv w:val="1"/>
      <w:marLeft w:val="0"/>
      <w:marRight w:val="0"/>
      <w:marTop w:val="0"/>
      <w:marBottom w:val="0"/>
      <w:divBdr>
        <w:top w:val="none" w:sz="0" w:space="0" w:color="auto"/>
        <w:left w:val="none" w:sz="0" w:space="0" w:color="auto"/>
        <w:bottom w:val="none" w:sz="0" w:space="0" w:color="auto"/>
        <w:right w:val="none" w:sz="0" w:space="0" w:color="auto"/>
      </w:divBdr>
    </w:div>
    <w:div w:id="849837736">
      <w:bodyDiv w:val="1"/>
      <w:marLeft w:val="0"/>
      <w:marRight w:val="0"/>
      <w:marTop w:val="0"/>
      <w:marBottom w:val="0"/>
      <w:divBdr>
        <w:top w:val="none" w:sz="0" w:space="0" w:color="auto"/>
        <w:left w:val="none" w:sz="0" w:space="0" w:color="auto"/>
        <w:bottom w:val="none" w:sz="0" w:space="0" w:color="auto"/>
        <w:right w:val="none" w:sz="0" w:space="0" w:color="auto"/>
      </w:divBdr>
    </w:div>
    <w:div w:id="1023476371">
      <w:bodyDiv w:val="1"/>
      <w:marLeft w:val="0"/>
      <w:marRight w:val="0"/>
      <w:marTop w:val="0"/>
      <w:marBottom w:val="0"/>
      <w:divBdr>
        <w:top w:val="none" w:sz="0" w:space="0" w:color="auto"/>
        <w:left w:val="none" w:sz="0" w:space="0" w:color="auto"/>
        <w:bottom w:val="none" w:sz="0" w:space="0" w:color="auto"/>
        <w:right w:val="none" w:sz="0" w:space="0" w:color="auto"/>
      </w:divBdr>
    </w:div>
    <w:div w:id="1233199105">
      <w:bodyDiv w:val="1"/>
      <w:marLeft w:val="0"/>
      <w:marRight w:val="0"/>
      <w:marTop w:val="0"/>
      <w:marBottom w:val="0"/>
      <w:divBdr>
        <w:top w:val="none" w:sz="0" w:space="0" w:color="auto"/>
        <w:left w:val="none" w:sz="0" w:space="0" w:color="auto"/>
        <w:bottom w:val="none" w:sz="0" w:space="0" w:color="auto"/>
        <w:right w:val="none" w:sz="0" w:space="0" w:color="auto"/>
      </w:divBdr>
    </w:div>
    <w:div w:id="1378973059">
      <w:bodyDiv w:val="1"/>
      <w:marLeft w:val="0"/>
      <w:marRight w:val="0"/>
      <w:marTop w:val="0"/>
      <w:marBottom w:val="0"/>
      <w:divBdr>
        <w:top w:val="none" w:sz="0" w:space="0" w:color="auto"/>
        <w:left w:val="none" w:sz="0" w:space="0" w:color="auto"/>
        <w:bottom w:val="none" w:sz="0" w:space="0" w:color="auto"/>
        <w:right w:val="none" w:sz="0" w:space="0" w:color="auto"/>
      </w:divBdr>
    </w:div>
    <w:div w:id="1463765674">
      <w:bodyDiv w:val="1"/>
      <w:marLeft w:val="0"/>
      <w:marRight w:val="0"/>
      <w:marTop w:val="0"/>
      <w:marBottom w:val="0"/>
      <w:divBdr>
        <w:top w:val="none" w:sz="0" w:space="0" w:color="auto"/>
        <w:left w:val="none" w:sz="0" w:space="0" w:color="auto"/>
        <w:bottom w:val="none" w:sz="0" w:space="0" w:color="auto"/>
        <w:right w:val="none" w:sz="0" w:space="0" w:color="auto"/>
      </w:divBdr>
    </w:div>
    <w:div w:id="1496455781">
      <w:bodyDiv w:val="1"/>
      <w:marLeft w:val="0"/>
      <w:marRight w:val="0"/>
      <w:marTop w:val="0"/>
      <w:marBottom w:val="0"/>
      <w:divBdr>
        <w:top w:val="none" w:sz="0" w:space="0" w:color="auto"/>
        <w:left w:val="none" w:sz="0" w:space="0" w:color="auto"/>
        <w:bottom w:val="none" w:sz="0" w:space="0" w:color="auto"/>
        <w:right w:val="none" w:sz="0" w:space="0" w:color="auto"/>
      </w:divBdr>
    </w:div>
    <w:div w:id="1547989997">
      <w:bodyDiv w:val="1"/>
      <w:marLeft w:val="0"/>
      <w:marRight w:val="0"/>
      <w:marTop w:val="0"/>
      <w:marBottom w:val="0"/>
      <w:divBdr>
        <w:top w:val="none" w:sz="0" w:space="0" w:color="auto"/>
        <w:left w:val="none" w:sz="0" w:space="0" w:color="auto"/>
        <w:bottom w:val="none" w:sz="0" w:space="0" w:color="auto"/>
        <w:right w:val="none" w:sz="0" w:space="0" w:color="auto"/>
      </w:divBdr>
    </w:div>
    <w:div w:id="1562591376">
      <w:bodyDiv w:val="1"/>
      <w:marLeft w:val="0"/>
      <w:marRight w:val="0"/>
      <w:marTop w:val="0"/>
      <w:marBottom w:val="0"/>
      <w:divBdr>
        <w:top w:val="none" w:sz="0" w:space="0" w:color="auto"/>
        <w:left w:val="none" w:sz="0" w:space="0" w:color="auto"/>
        <w:bottom w:val="none" w:sz="0" w:space="0" w:color="auto"/>
        <w:right w:val="none" w:sz="0" w:space="0" w:color="auto"/>
      </w:divBdr>
    </w:div>
    <w:div w:id="1699620472">
      <w:bodyDiv w:val="1"/>
      <w:marLeft w:val="0"/>
      <w:marRight w:val="0"/>
      <w:marTop w:val="0"/>
      <w:marBottom w:val="0"/>
      <w:divBdr>
        <w:top w:val="none" w:sz="0" w:space="0" w:color="auto"/>
        <w:left w:val="none" w:sz="0" w:space="0" w:color="auto"/>
        <w:bottom w:val="none" w:sz="0" w:space="0" w:color="auto"/>
        <w:right w:val="none" w:sz="0" w:space="0" w:color="auto"/>
      </w:divBdr>
    </w:div>
    <w:div w:id="1833987162">
      <w:bodyDiv w:val="1"/>
      <w:marLeft w:val="0"/>
      <w:marRight w:val="0"/>
      <w:marTop w:val="0"/>
      <w:marBottom w:val="0"/>
      <w:divBdr>
        <w:top w:val="none" w:sz="0" w:space="0" w:color="auto"/>
        <w:left w:val="none" w:sz="0" w:space="0" w:color="auto"/>
        <w:bottom w:val="none" w:sz="0" w:space="0" w:color="auto"/>
        <w:right w:val="none" w:sz="0" w:space="0" w:color="auto"/>
      </w:divBdr>
    </w:div>
    <w:div w:id="1858277409">
      <w:bodyDiv w:val="1"/>
      <w:marLeft w:val="0"/>
      <w:marRight w:val="0"/>
      <w:marTop w:val="0"/>
      <w:marBottom w:val="0"/>
      <w:divBdr>
        <w:top w:val="none" w:sz="0" w:space="0" w:color="auto"/>
        <w:left w:val="none" w:sz="0" w:space="0" w:color="auto"/>
        <w:bottom w:val="none" w:sz="0" w:space="0" w:color="auto"/>
        <w:right w:val="none" w:sz="0" w:space="0" w:color="auto"/>
      </w:divBdr>
    </w:div>
    <w:div w:id="1959294925">
      <w:bodyDiv w:val="1"/>
      <w:marLeft w:val="0"/>
      <w:marRight w:val="0"/>
      <w:marTop w:val="0"/>
      <w:marBottom w:val="0"/>
      <w:divBdr>
        <w:top w:val="none" w:sz="0" w:space="0" w:color="auto"/>
        <w:left w:val="none" w:sz="0" w:space="0" w:color="auto"/>
        <w:bottom w:val="none" w:sz="0" w:space="0" w:color="auto"/>
        <w:right w:val="none" w:sz="0" w:space="0" w:color="auto"/>
      </w:divBdr>
      <w:divsChild>
        <w:div w:id="310788120">
          <w:marLeft w:val="0"/>
          <w:marRight w:val="0"/>
          <w:marTop w:val="0"/>
          <w:marBottom w:val="0"/>
          <w:divBdr>
            <w:top w:val="none" w:sz="0" w:space="0" w:color="auto"/>
            <w:left w:val="none" w:sz="0" w:space="0" w:color="auto"/>
            <w:bottom w:val="none" w:sz="0" w:space="0" w:color="auto"/>
            <w:right w:val="none" w:sz="0" w:space="0" w:color="auto"/>
          </w:divBdr>
          <w:divsChild>
            <w:div w:id="1351494141">
              <w:marLeft w:val="0"/>
              <w:marRight w:val="0"/>
              <w:marTop w:val="0"/>
              <w:marBottom w:val="0"/>
              <w:divBdr>
                <w:top w:val="none" w:sz="0" w:space="0" w:color="auto"/>
                <w:left w:val="none" w:sz="0" w:space="0" w:color="auto"/>
                <w:bottom w:val="none" w:sz="0" w:space="0" w:color="auto"/>
                <w:right w:val="none" w:sz="0" w:space="0" w:color="auto"/>
              </w:divBdr>
            </w:div>
          </w:divsChild>
        </w:div>
        <w:div w:id="390034278">
          <w:marLeft w:val="0"/>
          <w:marRight w:val="0"/>
          <w:marTop w:val="0"/>
          <w:marBottom w:val="0"/>
          <w:divBdr>
            <w:top w:val="none" w:sz="0" w:space="0" w:color="auto"/>
            <w:left w:val="none" w:sz="0" w:space="0" w:color="auto"/>
            <w:bottom w:val="none" w:sz="0" w:space="0" w:color="auto"/>
            <w:right w:val="none" w:sz="0" w:space="0" w:color="auto"/>
          </w:divBdr>
        </w:div>
        <w:div w:id="548343888">
          <w:marLeft w:val="0"/>
          <w:marRight w:val="0"/>
          <w:marTop w:val="0"/>
          <w:marBottom w:val="0"/>
          <w:divBdr>
            <w:top w:val="none" w:sz="0" w:space="0" w:color="auto"/>
            <w:left w:val="none" w:sz="0" w:space="0" w:color="auto"/>
            <w:bottom w:val="none" w:sz="0" w:space="0" w:color="auto"/>
            <w:right w:val="none" w:sz="0" w:space="0" w:color="auto"/>
          </w:divBdr>
        </w:div>
        <w:div w:id="801505929">
          <w:marLeft w:val="0"/>
          <w:marRight w:val="0"/>
          <w:marTop w:val="0"/>
          <w:marBottom w:val="0"/>
          <w:divBdr>
            <w:top w:val="none" w:sz="0" w:space="0" w:color="auto"/>
            <w:left w:val="none" w:sz="0" w:space="0" w:color="auto"/>
            <w:bottom w:val="none" w:sz="0" w:space="0" w:color="auto"/>
            <w:right w:val="none" w:sz="0" w:space="0" w:color="auto"/>
          </w:divBdr>
          <w:divsChild>
            <w:div w:id="1147017999">
              <w:marLeft w:val="0"/>
              <w:marRight w:val="0"/>
              <w:marTop w:val="0"/>
              <w:marBottom w:val="0"/>
              <w:divBdr>
                <w:top w:val="none" w:sz="0" w:space="0" w:color="auto"/>
                <w:left w:val="none" w:sz="0" w:space="0" w:color="auto"/>
                <w:bottom w:val="none" w:sz="0" w:space="0" w:color="auto"/>
                <w:right w:val="none" w:sz="0" w:space="0" w:color="auto"/>
              </w:divBdr>
              <w:divsChild>
                <w:div w:id="98323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7600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niversityofgalway.ie/science-engineering/postgraduateprogrammes/structured-phd/dsi-eng-research.html" TargetMode="Externa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joint-research-centre.ec.europa.eu/collaborate-us/collaborative-doctoral-partnership-cdp-programme/cdp-programme-phd-candidates_en?pk_campaign=uni_website" TargetMode="Externa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www.universityofgalway.ie/data-protection/datasubjectrights/processingofpersonaldatanot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79BEE25-35E3-E24A-8E79-027BB433E35D}">
  <we:reference id="f518cb36-c901-4d52-a9e7-4331342e485d" version="1.2.0.0" store="EXCatalog" storeType="EXCatalog"/>
  <we:alternateReferences>
    <we:reference id="WA200001011" version="1.2.0.0" store="en-I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7894284643AD42A09C1E36ACF90B8F" ma:contentTypeVersion="3" ma:contentTypeDescription="Create a new document." ma:contentTypeScope="" ma:versionID="273d626920e1246704b03944bc662542">
  <xsd:schema xmlns:xsd="http://www.w3.org/2001/XMLSchema" xmlns:xs="http://www.w3.org/2001/XMLSchema" xmlns:p="http://schemas.microsoft.com/office/2006/metadata/properties" xmlns:ns2="f4f79209-4021-4ad7-bded-4f149b3aa4f0" targetNamespace="http://schemas.microsoft.com/office/2006/metadata/properties" ma:root="true" ma:fieldsID="3dc9b8dece624ee3400272282ea4ae60" ns2:_="">
    <xsd:import namespace="f4f79209-4021-4ad7-bded-4f149b3aa4f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79209-4021-4ad7-bded-4f149b3aa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F3A456-C937-49F4-9B74-DA1998D3F9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D6B402-7198-417D-BFCC-77D562301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79209-4021-4ad7-bded-4f149b3aa4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AF37F3-186C-43E7-BCD4-758017DBDA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1119</Words>
  <Characters>6380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NUIGalway</Company>
  <LinksUpToDate>false</LinksUpToDate>
  <CharactersWithSpaces>7485</CharactersWithSpaces>
  <SharedDoc>false</SharedDoc>
  <HLinks>
    <vt:vector size="18" baseType="variant">
      <vt:variant>
        <vt:i4>5439571</vt:i4>
      </vt:variant>
      <vt:variant>
        <vt:i4>9</vt:i4>
      </vt:variant>
      <vt:variant>
        <vt:i4>0</vt:i4>
      </vt:variant>
      <vt:variant>
        <vt:i4>5</vt:i4>
      </vt:variant>
      <vt:variant>
        <vt:lpwstr>https://www.universityofgalway.ie/data-protection/datasubjectrights/processingofpersonaldatanotices/</vt:lpwstr>
      </vt:variant>
      <vt:variant>
        <vt:lpwstr/>
      </vt:variant>
      <vt:variant>
        <vt:i4>1900553</vt:i4>
      </vt:variant>
      <vt:variant>
        <vt:i4>6</vt:i4>
      </vt:variant>
      <vt:variant>
        <vt:i4>0</vt:i4>
      </vt:variant>
      <vt:variant>
        <vt:i4>5</vt:i4>
      </vt:variant>
      <vt:variant>
        <vt:lpwstr>https://www.universityofgalway.ie/science-engineering/postgraduateprogrammes/structured-phd/dsi-eng-research.html</vt:lpwstr>
      </vt:variant>
      <vt:variant>
        <vt:lpwstr/>
      </vt:variant>
      <vt:variant>
        <vt:i4>3145815</vt:i4>
      </vt:variant>
      <vt:variant>
        <vt:i4>3</vt:i4>
      </vt:variant>
      <vt:variant>
        <vt:i4>0</vt:i4>
      </vt:variant>
      <vt:variant>
        <vt:i4>5</vt:i4>
      </vt:variant>
      <vt:variant>
        <vt:lpwstr>https://joint-research-centre.ec.europa.eu/collaborate-us/collaborative-doctoral-partnership-cdp-programme/cdp-programme-phd-candidates_en?pk_campaign=uni_website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c:creator>
  <cp:keywords/>
  <dc:description/>
  <cp:lastModifiedBy>Duignan, Caoibhe</cp:lastModifiedBy>
  <cp:revision>2</cp:revision>
  <cp:lastPrinted>2019-08-06T21:49:00Z</cp:lastPrinted>
  <dcterms:created xsi:type="dcterms:W3CDTF">2025-12-11T20:33:00Z</dcterms:created>
  <dcterms:modified xsi:type="dcterms:W3CDTF">2025-12-11T20:33:00Z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documentId_6087</vt:lpwstr>
  </property>
  <property fmtid="{D5CDD505-2E9C-101B-9397-08002B2CF9AE}" pid="3" name="grammarly_documentContext">
    <vt:lpwstr>{"goals":[],"domain":"general","emotions":[],"dialect":"british"}</vt:lpwstr>
  </property>
  <property fmtid="{D5CDD505-2E9C-101B-9397-08002B2CF9AE}" pid="4" name="ContentTypeId">
    <vt:lpwstr>0x010100067894284643AD42A09C1E36ACF90B8F</vt:lpwstr>
  </property>
  <property fmtid="{D5CDD505-2E9C-101B-9397-08002B2CF9AE}" pid="5" name="MSIP_Label_6bd9ddd1-4d20-43f6-abfa-fc3c07406f94_Enabled">
    <vt:lpwstr>true</vt:lpwstr>
  </property>
  <property fmtid="{D5CDD505-2E9C-101B-9397-08002B2CF9AE}" pid="6" name="MSIP_Label_6bd9ddd1-4d20-43f6-abfa-fc3c07406f94_SetDate">
    <vt:lpwstr>2025-05-20T15:54:31Z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77c397d3-7407-4a63-866a-fdc77c1e7b8e</vt:lpwstr>
  </property>
  <property fmtid="{D5CDD505-2E9C-101B-9397-08002B2CF9AE}" pid="11" name="MSIP_Label_6bd9ddd1-4d20-43f6-abfa-fc3c07406f94_ContentBits">
    <vt:lpwstr>0</vt:lpwstr>
  </property>
  <property fmtid="{D5CDD505-2E9C-101B-9397-08002B2CF9AE}" pid="12" name="MSIP_Label_6bd9ddd1-4d20-43f6-abfa-fc3c07406f94_Tag">
    <vt:lpwstr>10, 3, 0, 2</vt:lpwstr>
  </property>
  <property fmtid="{D5CDD505-2E9C-101B-9397-08002B2CF9AE}" pid="13" name="GrammarlyDocumentId">
    <vt:lpwstr>7dfc3eb9-0cba-4cdc-aab7-edc728b13d70</vt:lpwstr>
  </property>
</Properties>
</file>